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27" w:rsidRPr="00134FE7" w:rsidRDefault="00BF1D27" w:rsidP="00BF1D27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3886200" cy="1257300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BBACB" id="Prostokąt 3" o:spid="_x0000_s1026" style="position:absolute;margin-left:1in;margin-top:-9pt;width:30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" filled="f" strokeweight="1.5pt"/>
            </w:pict>
          </mc:Fallback>
        </mc:AlternateContent>
      </w:r>
      <w:r w:rsidRPr="00134FE7">
        <w:rPr>
          <w:noProof/>
          <w:sz w:val="52"/>
          <w:szCs w:val="52"/>
          <w:lang w:eastAsia="pl-PL"/>
        </w:rPr>
        <w:drawing>
          <wp:inline distT="0" distB="0" distL="0" distR="0">
            <wp:extent cx="2354580" cy="1036320"/>
            <wp:effectExtent l="0" t="0" r="7620" b="0"/>
            <wp:docPr id="1" name="Obraz 1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27" w:rsidRPr="00BF1D27" w:rsidRDefault="00BF1D27" w:rsidP="00BF1D27">
      <w:pPr>
        <w:spacing w:after="0" w:line="240" w:lineRule="auto"/>
        <w:jc w:val="center"/>
        <w:rPr>
          <w:rFonts w:ascii="Book Antiqua" w:hAnsi="Book Antiqua" w:cs="Arial"/>
          <w:sz w:val="66"/>
          <w:szCs w:val="66"/>
        </w:rPr>
      </w:pPr>
      <w:r w:rsidRPr="00BF1D27">
        <w:rPr>
          <w:rFonts w:ascii="Book Antiqua" w:hAnsi="Book Antiqua" w:cs="Arial"/>
          <w:sz w:val="66"/>
          <w:szCs w:val="66"/>
        </w:rPr>
        <w:t>XXV Dzień Judaizmu</w:t>
      </w:r>
    </w:p>
    <w:p w:rsidR="004C7507" w:rsidRPr="00056441" w:rsidRDefault="00056441" w:rsidP="00BF1D27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056441">
        <w:rPr>
          <w:rFonts w:ascii="Book Antiqua" w:hAnsi="Book Antiqua"/>
          <w:sz w:val="30"/>
          <w:szCs w:val="30"/>
        </w:rPr>
        <w:t>„</w:t>
      </w:r>
      <w:r w:rsidR="004C7507" w:rsidRPr="00056441">
        <w:rPr>
          <w:rFonts w:ascii="Book Antiqua" w:hAnsi="Book Antiqua"/>
          <w:sz w:val="30"/>
          <w:szCs w:val="30"/>
        </w:rPr>
        <w:t xml:space="preserve">Moje myśli nie są </w:t>
      </w:r>
      <w:r w:rsidR="0060010A" w:rsidRPr="00056441">
        <w:rPr>
          <w:rFonts w:ascii="Book Antiqua" w:hAnsi="Book Antiqua"/>
          <w:sz w:val="30"/>
          <w:szCs w:val="30"/>
        </w:rPr>
        <w:t xml:space="preserve">myślami </w:t>
      </w:r>
      <w:r w:rsidR="004C7507" w:rsidRPr="00056441">
        <w:rPr>
          <w:rFonts w:ascii="Book Antiqua" w:hAnsi="Book Antiqua"/>
          <w:sz w:val="30"/>
          <w:szCs w:val="30"/>
        </w:rPr>
        <w:t>waszymi</w:t>
      </w:r>
      <w:r w:rsidRPr="00056441">
        <w:rPr>
          <w:rFonts w:ascii="Book Antiqua" w:hAnsi="Book Antiqua"/>
          <w:sz w:val="30"/>
          <w:szCs w:val="30"/>
        </w:rPr>
        <w:t>”</w:t>
      </w:r>
      <w:r w:rsidR="004C7507" w:rsidRPr="00056441">
        <w:rPr>
          <w:rFonts w:ascii="Book Antiqua" w:hAnsi="Book Antiqua"/>
          <w:i/>
          <w:sz w:val="28"/>
          <w:szCs w:val="28"/>
        </w:rPr>
        <w:t xml:space="preserve"> </w:t>
      </w:r>
      <w:r w:rsidR="004C7507" w:rsidRPr="00056441">
        <w:rPr>
          <w:rFonts w:ascii="Book Antiqua" w:hAnsi="Book Antiqua"/>
          <w:sz w:val="28"/>
          <w:szCs w:val="28"/>
        </w:rPr>
        <w:t>(Iz, 55)</w:t>
      </w:r>
    </w:p>
    <w:p w:rsidR="002A4B00" w:rsidRPr="00A23067" w:rsidRDefault="002A4B00" w:rsidP="00722CE8">
      <w:pPr>
        <w:spacing w:after="0" w:line="240" w:lineRule="auto"/>
        <w:jc w:val="center"/>
        <w:rPr>
          <w:rFonts w:ascii="Book Antiqua" w:hAnsi="Book Antiqua"/>
          <w:b/>
          <w:color w:val="000000"/>
          <w:sz w:val="52"/>
          <w:szCs w:val="52"/>
        </w:rPr>
      </w:pP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="Calibri"/>
          <w:color w:val="000000"/>
          <w:sz w:val="26"/>
          <w:szCs w:val="26"/>
        </w:rPr>
      </w:pPr>
      <w:r w:rsidRPr="00B042B1">
        <w:rPr>
          <w:rFonts w:ascii="Book Antiqua" w:hAnsi="Book Antiqua" w:cs="Calibri"/>
          <w:sz w:val="30"/>
          <w:szCs w:val="30"/>
        </w:rPr>
        <w:t>10 stycznia (poniedziałek)</w:t>
      </w:r>
      <w:r w:rsidR="004F6913">
        <w:rPr>
          <w:rFonts w:ascii="Book Antiqua" w:hAnsi="Book Antiqua" w:cs="Calibri"/>
          <w:sz w:val="30"/>
          <w:szCs w:val="30"/>
        </w:rPr>
        <w:t xml:space="preserve"> </w:t>
      </w:r>
      <w:r w:rsidRPr="00B042B1">
        <w:rPr>
          <w:rFonts w:ascii="Book Antiqua" w:hAnsi="Book Antiqua" w:cs="Calibri"/>
          <w:sz w:val="26"/>
          <w:szCs w:val="26"/>
        </w:rPr>
        <w:t>godz. 1</w:t>
      </w:r>
      <w:r w:rsidR="00A35E30">
        <w:rPr>
          <w:rFonts w:ascii="Book Antiqua" w:hAnsi="Book Antiqua" w:cs="Calibri"/>
          <w:sz w:val="26"/>
          <w:szCs w:val="26"/>
        </w:rPr>
        <w:t>8</w:t>
      </w:r>
      <w:r w:rsidRPr="00B042B1">
        <w:rPr>
          <w:rFonts w:ascii="Book Antiqua" w:hAnsi="Book Antiqua" w:cs="Calibri"/>
          <w:sz w:val="26"/>
          <w:szCs w:val="26"/>
        </w:rPr>
        <w:t>.</w:t>
      </w:r>
      <w:r w:rsidR="00A35E30">
        <w:rPr>
          <w:rFonts w:ascii="Book Antiqua" w:hAnsi="Book Antiqua" w:cs="Calibri"/>
          <w:sz w:val="26"/>
          <w:szCs w:val="26"/>
        </w:rPr>
        <w:t>3</w:t>
      </w:r>
      <w:r w:rsidRPr="00B042B1">
        <w:rPr>
          <w:rFonts w:ascii="Book Antiqua" w:hAnsi="Book Antiqua" w:cs="Calibri"/>
          <w:sz w:val="26"/>
          <w:szCs w:val="26"/>
        </w:rPr>
        <w:t xml:space="preserve">0  </w:t>
      </w:r>
      <w:r w:rsidRPr="00B042B1">
        <w:rPr>
          <w:rFonts w:ascii="Book Antiqua" w:hAnsi="Book Antiqua" w:cs="Calibri"/>
          <w:b/>
          <w:color w:val="C00000"/>
          <w:sz w:val="26"/>
          <w:szCs w:val="26"/>
        </w:rPr>
        <w:t>&gt;</w:t>
      </w:r>
      <w:r w:rsidRPr="00B042B1">
        <w:rPr>
          <w:rFonts w:ascii="Book Antiqua" w:hAnsi="Book Antiqua" w:cs="Calibri"/>
          <w:color w:val="7F7F7F" w:themeColor="text1" w:themeTint="80"/>
          <w:sz w:val="26"/>
          <w:szCs w:val="26"/>
        </w:rPr>
        <w:t xml:space="preserve"> </w:t>
      </w:r>
      <w:r w:rsidRPr="00B042B1">
        <w:rPr>
          <w:rFonts w:ascii="Book Antiqua" w:hAnsi="Book Antiqua"/>
          <w:noProof/>
          <w:color w:val="2E74B5"/>
        </w:rPr>
        <w:t xml:space="preserve"> </w:t>
      </w:r>
      <w:r w:rsidRPr="00B042B1">
        <w:rPr>
          <w:rFonts w:ascii="Book Antiqua" w:hAnsi="Book Antiqua"/>
          <w:noProof/>
          <w:color w:val="2E74B5"/>
          <w:lang w:eastAsia="pl-PL"/>
        </w:rPr>
        <w:drawing>
          <wp:inline distT="0" distB="0" distL="0" distR="0" wp14:anchorId="382D47DA" wp14:editId="3C2A42FF">
            <wp:extent cx="344805" cy="147955"/>
            <wp:effectExtent l="0" t="0" r="0" b="4445"/>
            <wp:docPr id="8" name="Obraz 8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/>
          <w:noProof/>
          <w:color w:val="2E74B5"/>
        </w:rPr>
        <w:t xml:space="preserve"> </w:t>
      </w:r>
      <w:r w:rsidRPr="00B042B1">
        <w:rPr>
          <w:rFonts w:ascii="Book Antiqua" w:hAnsi="Book Antiqua"/>
          <w:b/>
          <w:noProof/>
          <w:color w:val="2E74B5"/>
        </w:rPr>
        <w:t>on</w:t>
      </w:r>
      <w:r w:rsidRPr="00B042B1">
        <w:rPr>
          <w:rFonts w:ascii="Book Antiqua" w:hAnsi="Book Antiqua"/>
          <w:noProof/>
          <w:color w:val="2E74B5"/>
        </w:rPr>
        <w:t>l</w:t>
      </w:r>
      <w:r w:rsidRPr="00B042B1">
        <w:rPr>
          <w:rFonts w:ascii="Book Antiqua" w:hAnsi="Book Antiqua"/>
          <w:noProof/>
        </w:rPr>
        <w:t>ine</w:t>
      </w:r>
      <w:r w:rsidRPr="00B042B1">
        <w:rPr>
          <w:rFonts w:ascii="Book Antiqua" w:hAnsi="Book Antiqua"/>
          <w:noProof/>
          <w:color w:val="2E74B5"/>
        </w:rPr>
        <w:t xml:space="preserve"> </w:t>
      </w:r>
      <w:r w:rsidRPr="00B042B1">
        <w:rPr>
          <w:rFonts w:ascii="Book Antiqua" w:hAnsi="Book Antiqua"/>
          <w:noProof/>
          <w:color w:val="C00000"/>
        </w:rPr>
        <w:t>+</w:t>
      </w:r>
      <w:r w:rsidRPr="00B042B1">
        <w:rPr>
          <w:rFonts w:ascii="Book Antiqua" w:hAnsi="Book Antiqua"/>
          <w:noProof/>
          <w:color w:val="2E74B5"/>
        </w:rPr>
        <w:t xml:space="preserve"> off</w:t>
      </w:r>
      <w:r w:rsidRPr="00B042B1">
        <w:rPr>
          <w:rFonts w:ascii="Book Antiqua" w:hAnsi="Book Antiqua"/>
          <w:noProof/>
        </w:rPr>
        <w:t>line</w:t>
      </w:r>
    </w:p>
    <w:p w:rsidR="00373E41" w:rsidRPr="00373E41" w:rsidRDefault="00373E41" w:rsidP="00B042B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373E41">
        <w:rPr>
          <w:rFonts w:ascii="Book Antiqua" w:hAnsi="Book Antiqua"/>
          <w:b/>
          <w:bCs/>
          <w:sz w:val="24"/>
          <w:szCs w:val="24"/>
          <w:shd w:val="clear" w:color="auto" w:fill="FFFFFF"/>
        </w:rPr>
        <w:t>Yossi</w:t>
      </w:r>
      <w:proofErr w:type="spellEnd"/>
      <w:r w:rsidRPr="00373E41">
        <w:rPr>
          <w:rFonts w:ascii="Book Antiqua" w:hAnsi="Book Antiqua"/>
          <w:b/>
          <w:bCs/>
          <w:sz w:val="24"/>
          <w:szCs w:val="24"/>
          <w:shd w:val="clear" w:color="auto" w:fill="FFFFFF"/>
        </w:rPr>
        <w:t xml:space="preserve"> Klein </w:t>
      </w:r>
      <w:proofErr w:type="spellStart"/>
      <w:r w:rsidRPr="00373E41">
        <w:rPr>
          <w:rFonts w:ascii="Book Antiqua" w:hAnsi="Book Antiqua"/>
          <w:b/>
          <w:bCs/>
          <w:sz w:val="24"/>
          <w:szCs w:val="24"/>
          <w:shd w:val="clear" w:color="auto" w:fill="FFFFFF"/>
        </w:rPr>
        <w:t>Halevi</w:t>
      </w:r>
      <w:proofErr w:type="spellEnd"/>
      <w:r w:rsidRPr="00373E41">
        <w:rPr>
          <w:rFonts w:ascii="Book Antiqua" w:hAnsi="Book Antiqua"/>
          <w:b/>
          <w:bCs/>
          <w:sz w:val="24"/>
          <w:szCs w:val="24"/>
          <w:shd w:val="clear" w:color="auto" w:fill="FFFFFF"/>
        </w:rPr>
        <w:t>, </w:t>
      </w:r>
      <w:hyperlink r:id="rId8" w:tgtFrame="_blank" w:history="1">
        <w:r w:rsidRPr="00373E41">
          <w:rPr>
            <w:rStyle w:val="Hipercze"/>
            <w:rFonts w:ascii="Book Antiqua" w:hAnsi="Book Antiqua"/>
            <w:b/>
            <w:bCs/>
            <w:color w:val="auto"/>
            <w:sz w:val="24"/>
            <w:szCs w:val="24"/>
            <w:u w:val="none"/>
            <w:shd w:val="clear" w:color="auto" w:fill="FFFFFF"/>
          </w:rPr>
          <w:t>„Listy do mojego palestyńskiego sąsiada”</w:t>
        </w:r>
      </w:hyperlink>
      <w:r>
        <w:rPr>
          <w:rFonts w:ascii="Book Antiqua" w:hAnsi="Book Antiqua"/>
          <w:b/>
          <w:bCs/>
          <w:sz w:val="24"/>
          <w:szCs w:val="24"/>
        </w:rPr>
        <w:t xml:space="preserve"> (fragm</w:t>
      </w:r>
      <w:r w:rsidR="00142C17">
        <w:rPr>
          <w:rFonts w:ascii="Book Antiqua" w:hAnsi="Book Antiqua"/>
          <w:b/>
          <w:bCs/>
          <w:sz w:val="24"/>
          <w:szCs w:val="24"/>
        </w:rPr>
        <w:t>enty</w:t>
      </w:r>
      <w:r>
        <w:rPr>
          <w:rFonts w:ascii="Book Antiqua" w:hAnsi="Book Antiqua"/>
          <w:b/>
          <w:bCs/>
          <w:sz w:val="24"/>
          <w:szCs w:val="24"/>
        </w:rPr>
        <w:t>)</w:t>
      </w:r>
    </w:p>
    <w:p w:rsidR="006D4D23" w:rsidRPr="00373E41" w:rsidRDefault="00B042B1" w:rsidP="00B042B1">
      <w:pPr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373E41">
        <w:rPr>
          <w:rFonts w:ascii="Book Antiqua" w:hAnsi="Book Antiqua"/>
          <w:color w:val="000000"/>
          <w:sz w:val="24"/>
          <w:szCs w:val="24"/>
        </w:rPr>
        <w:t xml:space="preserve">Czytanie sceniczne w wykonaniu aktorów Teatru Nowego </w:t>
      </w:r>
    </w:p>
    <w:p w:rsidR="00B042B1" w:rsidRPr="00373E41" w:rsidRDefault="00B042B1" w:rsidP="00B042B1">
      <w:pPr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373E41">
        <w:rPr>
          <w:rFonts w:ascii="Book Antiqua" w:hAnsi="Book Antiqua"/>
          <w:color w:val="000000"/>
          <w:sz w:val="24"/>
          <w:szCs w:val="24"/>
        </w:rPr>
        <w:t xml:space="preserve">oraz dyskusja z udziałem 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B042B1">
        <w:rPr>
          <w:rFonts w:ascii="Book Antiqua" w:hAnsi="Book Antiqua"/>
          <w:color w:val="000000"/>
        </w:rPr>
        <w:t xml:space="preserve">prof. Katarzyny </w:t>
      </w:r>
      <w:proofErr w:type="spellStart"/>
      <w:r w:rsidRPr="00B042B1">
        <w:rPr>
          <w:rFonts w:ascii="Book Antiqua" w:hAnsi="Book Antiqua"/>
          <w:color w:val="000000"/>
        </w:rPr>
        <w:t>Kuczyńskiej-Koschany</w:t>
      </w:r>
      <w:proofErr w:type="spellEnd"/>
      <w:r w:rsidRPr="00B042B1">
        <w:rPr>
          <w:rFonts w:ascii="Book Antiqua" w:hAnsi="Book Antiqua"/>
          <w:color w:val="000000"/>
        </w:rPr>
        <w:t xml:space="preserve"> (UAM) i prof. Wiesława Ratajczaka (UAM)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B042B1">
        <w:rPr>
          <w:rFonts w:ascii="Book Antiqua" w:hAnsi="Book Antiqua"/>
          <w:color w:val="000000"/>
        </w:rPr>
        <w:t>Prowadzenie: Michał Pabian (Teatr Nowy)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B042B1">
        <w:rPr>
          <w:rFonts w:ascii="Book Antiqua" w:hAnsi="Book Antiqua"/>
          <w:color w:val="000000"/>
        </w:rPr>
        <w:t>Teatr Nowy, ul. J.H. Dąbrowskiego 5</w:t>
      </w:r>
    </w:p>
    <w:p w:rsidR="00B042B1" w:rsidRPr="00835656" w:rsidRDefault="00B042B1" w:rsidP="00B042B1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sz w:val="32"/>
          <w:szCs w:val="32"/>
        </w:rPr>
      </w:pPr>
    </w:p>
    <w:p w:rsidR="002A4B00" w:rsidRPr="00B042B1" w:rsidRDefault="002A4B00" w:rsidP="002A4B00">
      <w:pPr>
        <w:spacing w:after="0" w:line="240" w:lineRule="auto"/>
        <w:jc w:val="center"/>
        <w:rPr>
          <w:rFonts w:ascii="Book Antiqua" w:hAnsi="Book Antiqua" w:cs="Calibri"/>
          <w:color w:val="000000"/>
          <w:sz w:val="26"/>
          <w:szCs w:val="26"/>
        </w:rPr>
      </w:pPr>
      <w:r w:rsidRPr="00B042B1">
        <w:rPr>
          <w:rFonts w:ascii="Book Antiqua" w:hAnsi="Book Antiqua" w:cs="Calibri"/>
          <w:sz w:val="30"/>
          <w:szCs w:val="30"/>
        </w:rPr>
        <w:t>11 stycznia (wtorek</w:t>
      </w:r>
      <w:r w:rsidR="00B042B1">
        <w:rPr>
          <w:rFonts w:ascii="Book Antiqua" w:hAnsi="Book Antiqua" w:cs="Calibri"/>
          <w:sz w:val="30"/>
          <w:szCs w:val="30"/>
        </w:rPr>
        <w:t>)</w:t>
      </w:r>
      <w:r w:rsidR="004F6913">
        <w:rPr>
          <w:rFonts w:ascii="Book Antiqua" w:hAnsi="Book Antiqua" w:cs="Calibri"/>
          <w:sz w:val="30"/>
          <w:szCs w:val="30"/>
        </w:rPr>
        <w:t xml:space="preserve"> </w:t>
      </w:r>
      <w:r w:rsidRPr="00B042B1">
        <w:rPr>
          <w:rFonts w:ascii="Book Antiqua" w:hAnsi="Book Antiqua" w:cs="Calibri"/>
          <w:sz w:val="26"/>
          <w:szCs w:val="26"/>
        </w:rPr>
        <w:t>godz. 1</w:t>
      </w:r>
      <w:r w:rsidR="009647D2">
        <w:rPr>
          <w:rFonts w:ascii="Book Antiqua" w:hAnsi="Book Antiqua" w:cs="Calibri"/>
          <w:sz w:val="26"/>
          <w:szCs w:val="26"/>
        </w:rPr>
        <w:t>8</w:t>
      </w:r>
      <w:r w:rsidRPr="00B042B1">
        <w:rPr>
          <w:rFonts w:ascii="Book Antiqua" w:hAnsi="Book Antiqua" w:cs="Calibri"/>
          <w:sz w:val="26"/>
          <w:szCs w:val="26"/>
        </w:rPr>
        <w:t xml:space="preserve">.00  </w:t>
      </w:r>
    </w:p>
    <w:p w:rsidR="002A4B00" w:rsidRPr="00C1494C" w:rsidRDefault="002A4B00" w:rsidP="002A4B00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C1494C">
        <w:rPr>
          <w:rFonts w:ascii="Book Antiqua" w:hAnsi="Book Antiqua"/>
          <w:b/>
          <w:color w:val="000000"/>
          <w:sz w:val="24"/>
          <w:szCs w:val="24"/>
        </w:rPr>
        <w:t xml:space="preserve"> „Melodia może czas pokonać”</w:t>
      </w:r>
    </w:p>
    <w:p w:rsidR="002A4B00" w:rsidRPr="00B042B1" w:rsidRDefault="002A4B00" w:rsidP="002A4B00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B042B1">
        <w:rPr>
          <w:rFonts w:ascii="Book Antiqua" w:hAnsi="Book Antiqua"/>
          <w:color w:val="000000"/>
        </w:rPr>
        <w:t>Pieśni i piosenki żydowskie w wykonaniu laureat</w:t>
      </w:r>
      <w:r w:rsidR="00D509F2">
        <w:rPr>
          <w:rFonts w:ascii="Book Antiqua" w:hAnsi="Book Antiqua"/>
          <w:color w:val="000000"/>
        </w:rPr>
        <w:t>ów</w:t>
      </w:r>
      <w:r w:rsidRPr="00B042B1">
        <w:rPr>
          <w:rFonts w:ascii="Book Antiqua" w:hAnsi="Book Antiqua"/>
          <w:color w:val="000000"/>
        </w:rPr>
        <w:t xml:space="preserve"> </w:t>
      </w:r>
    </w:p>
    <w:p w:rsidR="002A4B00" w:rsidRPr="00B042B1" w:rsidRDefault="002A4B00" w:rsidP="002A4B00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B042B1">
        <w:rPr>
          <w:rFonts w:ascii="Book Antiqua" w:hAnsi="Book Antiqua"/>
          <w:color w:val="000000"/>
        </w:rPr>
        <w:t>Ogólnopolskiego Konkursu Piosenki Żydowskiej</w:t>
      </w:r>
    </w:p>
    <w:p w:rsidR="00390453" w:rsidRPr="00B042B1" w:rsidRDefault="002A4B00" w:rsidP="00390453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/>
          <w:color w:val="000000"/>
        </w:rPr>
        <w:t>Prowadzenie: Małgorzata Maciejewska</w:t>
      </w:r>
      <w:r w:rsidR="00390453">
        <w:rPr>
          <w:rFonts w:ascii="Book Antiqua" w:hAnsi="Book Antiqua"/>
          <w:color w:val="000000"/>
        </w:rPr>
        <w:br/>
      </w:r>
      <w:r w:rsidR="009647D2">
        <w:rPr>
          <w:rFonts w:ascii="Book Antiqua" w:hAnsi="Book Antiqua" w:cstheme="minorHAnsi"/>
        </w:rPr>
        <w:t xml:space="preserve">Pałac Działyńskich, </w:t>
      </w:r>
      <w:r w:rsidR="009647D2" w:rsidRPr="009647D2">
        <w:rPr>
          <w:rFonts w:ascii="Book Antiqua" w:hAnsi="Book Antiqua" w:cstheme="minorHAnsi"/>
        </w:rPr>
        <w:t>Stary Rynek 78</w:t>
      </w:r>
    </w:p>
    <w:p w:rsidR="002A4B00" w:rsidRPr="00835656" w:rsidRDefault="002A4B00" w:rsidP="002A4B00">
      <w:pPr>
        <w:spacing w:after="0" w:line="240" w:lineRule="auto"/>
        <w:jc w:val="center"/>
        <w:rPr>
          <w:rFonts w:ascii="Book Antiqua" w:hAnsi="Book Antiqua"/>
          <w:color w:val="000000"/>
          <w:sz w:val="32"/>
          <w:szCs w:val="32"/>
        </w:rPr>
      </w:pPr>
    </w:p>
    <w:p w:rsidR="00B042B1" w:rsidRDefault="00B042B1" w:rsidP="004F6913">
      <w:pPr>
        <w:spacing w:after="0" w:line="240" w:lineRule="auto"/>
        <w:jc w:val="center"/>
        <w:rPr>
          <w:rFonts w:ascii="Book Antiqua" w:eastAsia="Times New Roman" w:hAnsi="Book Antiqua" w:cs="Calibri"/>
          <w:sz w:val="26"/>
          <w:szCs w:val="26"/>
          <w:lang w:eastAsia="pl-PL"/>
        </w:rPr>
      </w:pPr>
      <w:r w:rsidRPr="00B042B1">
        <w:rPr>
          <w:rFonts w:ascii="Book Antiqua" w:hAnsi="Book Antiqua" w:cs="Calibri"/>
          <w:sz w:val="30"/>
          <w:szCs w:val="30"/>
        </w:rPr>
        <w:t>12 stycznia (środa)</w:t>
      </w:r>
      <w:r w:rsidR="004F6913">
        <w:rPr>
          <w:rFonts w:ascii="Book Antiqua" w:hAnsi="Book Antiqua" w:cs="Calibri"/>
          <w:sz w:val="30"/>
          <w:szCs w:val="30"/>
        </w:rPr>
        <w:t xml:space="preserve"> </w:t>
      </w:r>
      <w:r w:rsidRPr="00B042B1">
        <w:rPr>
          <w:rFonts w:ascii="Book Antiqua" w:eastAsia="Times New Roman" w:hAnsi="Book Antiqua" w:cs="Calibri"/>
          <w:sz w:val="26"/>
          <w:szCs w:val="26"/>
          <w:lang w:eastAsia="pl-PL"/>
        </w:rPr>
        <w:t>godz. 1</w:t>
      </w:r>
      <w:r w:rsidR="000A3250">
        <w:rPr>
          <w:rFonts w:ascii="Book Antiqua" w:eastAsia="Times New Roman" w:hAnsi="Book Antiqua" w:cs="Calibri"/>
          <w:sz w:val="26"/>
          <w:szCs w:val="26"/>
          <w:lang w:eastAsia="pl-PL"/>
        </w:rPr>
        <w:t>8</w:t>
      </w:r>
      <w:r w:rsidRPr="00B042B1">
        <w:rPr>
          <w:rFonts w:ascii="Book Antiqua" w:eastAsia="Times New Roman" w:hAnsi="Book Antiqua" w:cs="Calibri"/>
          <w:sz w:val="26"/>
          <w:szCs w:val="26"/>
          <w:lang w:eastAsia="pl-PL"/>
        </w:rPr>
        <w:t>.00</w:t>
      </w:r>
    </w:p>
    <w:p w:rsidR="000A3250" w:rsidRPr="00185BA2" w:rsidRDefault="00421349" w:rsidP="00B042B1">
      <w:pPr>
        <w:spacing w:after="0" w:line="280" w:lineRule="atLeast"/>
        <w:jc w:val="center"/>
        <w:rPr>
          <w:rFonts w:ascii="Book Antiqua" w:eastAsia="Times New Roman" w:hAnsi="Book Antiqua" w:cs="Times New Roman"/>
          <w:b/>
          <w:kern w:val="36"/>
          <w:bdr w:val="none" w:sz="0" w:space="0" w:color="auto" w:frame="1"/>
          <w:lang w:eastAsia="pl-PL"/>
        </w:rPr>
      </w:pPr>
      <w:r w:rsidRPr="00421349">
        <w:rPr>
          <w:rFonts w:ascii="Book Antiqua" w:eastAsia="Times New Roman" w:hAnsi="Book Antiqua" w:cs="Times New Roman"/>
          <w:b/>
          <w:kern w:val="36"/>
          <w:sz w:val="24"/>
          <w:szCs w:val="24"/>
          <w:bdr w:val="none" w:sz="0" w:space="0" w:color="auto" w:frame="1"/>
          <w:lang w:eastAsia="pl-PL"/>
        </w:rPr>
        <w:t xml:space="preserve">Koncert skrzypcowy </w:t>
      </w:r>
      <w:r>
        <w:rPr>
          <w:rFonts w:ascii="Book Antiqua" w:eastAsia="Times New Roman" w:hAnsi="Book Antiqua" w:cs="Times New Roman"/>
          <w:b/>
          <w:kern w:val="36"/>
          <w:sz w:val="24"/>
          <w:szCs w:val="24"/>
          <w:bdr w:val="none" w:sz="0" w:space="0" w:color="auto" w:frame="1"/>
          <w:lang w:eastAsia="pl-PL"/>
        </w:rPr>
        <w:t xml:space="preserve">„Di </w:t>
      </w:r>
      <w:proofErr w:type="spellStart"/>
      <w:r>
        <w:rPr>
          <w:rFonts w:ascii="Book Antiqua" w:eastAsia="Times New Roman" w:hAnsi="Book Antiqua" w:cs="Times New Roman"/>
          <w:b/>
          <w:kern w:val="36"/>
          <w:sz w:val="24"/>
          <w:szCs w:val="24"/>
          <w:bdr w:val="none" w:sz="0" w:space="0" w:color="auto" w:frame="1"/>
          <w:lang w:eastAsia="pl-PL"/>
        </w:rPr>
        <w:t>fidl</w:t>
      </w:r>
      <w:proofErr w:type="spellEnd"/>
      <w:r>
        <w:rPr>
          <w:rFonts w:ascii="Book Antiqua" w:eastAsia="Times New Roman" w:hAnsi="Book Antiqua" w:cs="Times New Roman"/>
          <w:b/>
          <w:kern w:val="36"/>
          <w:sz w:val="24"/>
          <w:szCs w:val="24"/>
          <w:bdr w:val="none" w:sz="0" w:space="0" w:color="auto" w:frame="1"/>
          <w:lang w:eastAsia="pl-PL"/>
        </w:rPr>
        <w:t xml:space="preserve">” </w:t>
      </w:r>
      <w:r>
        <w:rPr>
          <w:rFonts w:ascii="Book Antiqua" w:eastAsia="Times New Roman" w:hAnsi="Book Antiqua" w:cs="Times New Roman"/>
          <w:b/>
          <w:kern w:val="36"/>
          <w:sz w:val="24"/>
          <w:szCs w:val="24"/>
          <w:bdr w:val="none" w:sz="0" w:space="0" w:color="auto" w:frame="1"/>
          <w:lang w:eastAsia="pl-PL"/>
        </w:rPr>
        <w:br/>
      </w:r>
      <w:r w:rsidRPr="00185BA2">
        <w:rPr>
          <w:rFonts w:ascii="Book Antiqua" w:eastAsia="Times New Roman" w:hAnsi="Book Antiqua" w:cs="Times New Roman"/>
          <w:kern w:val="36"/>
          <w:bdr w:val="none" w:sz="0" w:space="0" w:color="auto" w:frame="1"/>
          <w:lang w:eastAsia="pl-PL"/>
        </w:rPr>
        <w:t xml:space="preserve">w wykonaniu Karoliny </w:t>
      </w:r>
      <w:proofErr w:type="spellStart"/>
      <w:r w:rsidRPr="00185BA2">
        <w:rPr>
          <w:rFonts w:ascii="Book Antiqua" w:eastAsia="Times New Roman" w:hAnsi="Book Antiqua" w:cs="Times New Roman"/>
          <w:kern w:val="36"/>
          <w:bdr w:val="none" w:sz="0" w:space="0" w:color="auto" w:frame="1"/>
          <w:lang w:eastAsia="pl-PL"/>
        </w:rPr>
        <w:t>Ossowskiej-Gburek</w:t>
      </w:r>
      <w:proofErr w:type="spellEnd"/>
      <w:r w:rsidR="00A23453" w:rsidRPr="00185BA2">
        <w:rPr>
          <w:rFonts w:ascii="Book Antiqua" w:eastAsia="Times New Roman" w:hAnsi="Book Antiqua" w:cs="Times New Roman"/>
          <w:kern w:val="36"/>
          <w:bdr w:val="none" w:sz="0" w:space="0" w:color="auto" w:frame="1"/>
          <w:lang w:eastAsia="pl-PL"/>
        </w:rPr>
        <w:t xml:space="preserve"> (Sinfonietta Polonia)</w:t>
      </w:r>
    </w:p>
    <w:p w:rsidR="000A3250" w:rsidRPr="00185BA2" w:rsidRDefault="000A3250" w:rsidP="00B042B1">
      <w:pPr>
        <w:spacing w:after="0" w:line="280" w:lineRule="atLeast"/>
        <w:jc w:val="center"/>
        <w:rPr>
          <w:rFonts w:ascii="Book Antiqua" w:eastAsia="Times New Roman" w:hAnsi="Book Antiqua" w:cs="Times New Roman"/>
          <w:kern w:val="36"/>
          <w:bdr w:val="none" w:sz="0" w:space="0" w:color="auto" w:frame="1"/>
          <w:lang w:eastAsia="pl-PL"/>
        </w:rPr>
      </w:pPr>
      <w:r w:rsidRPr="00185BA2">
        <w:rPr>
          <w:rFonts w:ascii="Book Antiqua" w:eastAsia="Times New Roman" w:hAnsi="Book Antiqua" w:cs="Times New Roman"/>
          <w:kern w:val="36"/>
          <w:bdr w:val="none" w:sz="0" w:space="0" w:color="auto" w:frame="1"/>
          <w:lang w:eastAsia="pl-PL"/>
        </w:rPr>
        <w:t>ODK Pod Lipami</w:t>
      </w:r>
    </w:p>
    <w:p w:rsidR="002A4B00" w:rsidRPr="00835656" w:rsidRDefault="002A4B00" w:rsidP="00722CE8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sz w:val="32"/>
          <w:szCs w:val="32"/>
        </w:rPr>
      </w:pPr>
    </w:p>
    <w:p w:rsidR="00856942" w:rsidRDefault="00B042B1" w:rsidP="00B042B1">
      <w:pPr>
        <w:spacing w:after="0" w:line="240" w:lineRule="auto"/>
        <w:jc w:val="center"/>
        <w:rPr>
          <w:rFonts w:ascii="Book Antiqua" w:hAnsi="Book Antiqua" w:cs="Calibri"/>
          <w:sz w:val="28"/>
          <w:szCs w:val="28"/>
        </w:rPr>
      </w:pPr>
      <w:r w:rsidRPr="00B042B1">
        <w:rPr>
          <w:rFonts w:ascii="Book Antiqua" w:hAnsi="Book Antiqua" w:cs="Calibri"/>
          <w:sz w:val="28"/>
          <w:szCs w:val="28"/>
        </w:rPr>
        <w:t>13 stycznia (czwartek)</w:t>
      </w:r>
      <w:r w:rsidR="00277CE7" w:rsidRPr="00277CE7">
        <w:rPr>
          <w:rFonts w:ascii="Book Antiqua" w:hAnsi="Book Antiqua" w:cstheme="minorHAnsi"/>
          <w:noProof/>
          <w:color w:val="020202"/>
          <w:shd w:val="clear" w:color="auto" w:fill="FFFFFF"/>
        </w:rPr>
        <w:t xml:space="preserve"> </w:t>
      </w:r>
    </w:p>
    <w:p w:rsidR="0095661B" w:rsidRPr="0095661B" w:rsidRDefault="0095661B" w:rsidP="0095661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5661B">
        <w:rPr>
          <w:rFonts w:ascii="Book Antiqua" w:hAnsi="Book Antiqua"/>
          <w:b/>
          <w:sz w:val="24"/>
          <w:szCs w:val="24"/>
        </w:rPr>
        <w:t xml:space="preserve">Moje myśli nie są </w:t>
      </w:r>
      <w:r w:rsidR="0060010A" w:rsidRPr="0095661B">
        <w:rPr>
          <w:rFonts w:ascii="Book Antiqua" w:hAnsi="Book Antiqua"/>
          <w:b/>
          <w:sz w:val="24"/>
          <w:szCs w:val="24"/>
        </w:rPr>
        <w:t xml:space="preserve">myślami </w:t>
      </w:r>
      <w:r w:rsidRPr="0095661B">
        <w:rPr>
          <w:rFonts w:ascii="Book Antiqua" w:hAnsi="Book Antiqua"/>
          <w:b/>
          <w:sz w:val="24"/>
          <w:szCs w:val="24"/>
        </w:rPr>
        <w:t>waszymi… (Iz, 55)</w:t>
      </w:r>
    </w:p>
    <w:p w:rsidR="00B042B1" w:rsidRPr="0095661B" w:rsidRDefault="000A3250" w:rsidP="00722CE8">
      <w:pPr>
        <w:spacing w:after="0" w:line="240" w:lineRule="auto"/>
        <w:jc w:val="center"/>
        <w:rPr>
          <w:rFonts w:ascii="Book Antiqua" w:hAnsi="Book Antiqua" w:cstheme="minorHAnsi"/>
          <w:b/>
          <w:color w:val="1F3864" w:themeColor="accent1" w:themeShade="80"/>
        </w:rPr>
      </w:pPr>
      <w:r w:rsidRPr="0095661B">
        <w:rPr>
          <w:rFonts w:ascii="Book Antiqua" w:hAnsi="Book Antiqua" w:cstheme="minorHAnsi"/>
          <w:color w:val="020202"/>
          <w:shd w:val="clear" w:color="auto" w:fill="FFFFFF"/>
        </w:rPr>
        <w:t>Warsztaty dla młodzieży</w:t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t xml:space="preserve">, </w:t>
      </w:r>
      <w:r w:rsidR="00247A99" w:rsidRPr="00277CE7">
        <w:rPr>
          <w:rFonts w:ascii="Book Antiqua" w:hAnsi="Book Antiqua" w:cstheme="minorHAnsi"/>
          <w:color w:val="020202"/>
          <w:sz w:val="24"/>
          <w:szCs w:val="24"/>
          <w:shd w:val="clear" w:color="auto" w:fill="FFFFFF"/>
        </w:rPr>
        <w:t>godz. 12.00</w:t>
      </w:r>
      <w:r w:rsidR="009647D2">
        <w:rPr>
          <w:rFonts w:ascii="Book Antiqua" w:hAnsi="Book Antiqua" w:cstheme="minorHAnsi"/>
          <w:color w:val="020202"/>
          <w:shd w:val="clear" w:color="auto" w:fill="FFFFFF"/>
        </w:rPr>
        <w:t xml:space="preserve"> </w:t>
      </w:r>
      <w:bookmarkStart w:id="0" w:name="_Hlk90407750"/>
      <w:r w:rsidR="009647D2">
        <w:rPr>
          <w:rFonts w:ascii="Book Antiqua" w:hAnsi="Book Antiqua" w:cstheme="minorHAnsi"/>
          <w:color w:val="020202"/>
          <w:shd w:val="clear" w:color="auto" w:fill="FFFFFF"/>
        </w:rPr>
        <w:t xml:space="preserve"> </w:t>
      </w:r>
      <w:bookmarkEnd w:id="0"/>
      <w:r w:rsidR="00B950DA" w:rsidRPr="00B042B1">
        <w:rPr>
          <w:rFonts w:ascii="Book Antiqua" w:hAnsi="Book Antiqua"/>
          <w:noProof/>
          <w:color w:val="2E74B5"/>
          <w:lang w:eastAsia="pl-PL"/>
        </w:rPr>
        <w:drawing>
          <wp:inline distT="0" distB="0" distL="0" distR="0" wp14:anchorId="1D9E4BAF" wp14:editId="5CCA34BD">
            <wp:extent cx="344805" cy="147955"/>
            <wp:effectExtent l="0" t="0" r="0" b="4445"/>
            <wp:docPr id="2" name="Obraz 2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0DA">
        <w:rPr>
          <w:rFonts w:ascii="Book Antiqua" w:hAnsi="Book Antiqua" w:cstheme="minorHAnsi"/>
          <w:color w:val="020202"/>
          <w:shd w:val="clear" w:color="auto" w:fill="FFFFFF"/>
        </w:rPr>
        <w:t xml:space="preserve"> </w:t>
      </w:r>
      <w:r w:rsidR="00E73363" w:rsidRPr="00B042B1">
        <w:rPr>
          <w:rFonts w:ascii="Book Antiqua" w:hAnsi="Book Antiqua"/>
          <w:b/>
          <w:noProof/>
          <w:color w:val="2E74B5"/>
        </w:rPr>
        <w:t>on</w:t>
      </w:r>
      <w:r w:rsidR="00E73363" w:rsidRPr="00B042B1">
        <w:rPr>
          <w:rFonts w:ascii="Book Antiqua" w:hAnsi="Book Antiqua"/>
          <w:noProof/>
          <w:color w:val="2E74B5"/>
        </w:rPr>
        <w:t>l</w:t>
      </w:r>
      <w:r w:rsidR="00E73363" w:rsidRPr="00B042B1">
        <w:rPr>
          <w:rFonts w:ascii="Book Antiqua" w:hAnsi="Book Antiqua"/>
          <w:noProof/>
        </w:rPr>
        <w:t>ine</w:t>
      </w:r>
      <w:r w:rsidR="0031305A">
        <w:rPr>
          <w:rFonts w:ascii="Book Antiqua" w:hAnsi="Book Antiqua" w:cstheme="minorHAnsi"/>
          <w:color w:val="020202"/>
          <w:shd w:val="clear" w:color="auto" w:fill="FFFFFF"/>
        </w:rPr>
        <w:br/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t>Studenci h</w:t>
      </w:r>
      <w:r w:rsidR="00247A99" w:rsidRPr="0095661B">
        <w:rPr>
          <w:rFonts w:ascii="Book Antiqua" w:hAnsi="Book Antiqua" w:cstheme="minorHAnsi"/>
          <w:color w:val="020202"/>
          <w:shd w:val="clear" w:color="auto" w:fill="FFFFFF"/>
        </w:rPr>
        <w:t>ebraistyk</w:t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t>i</w:t>
      </w:r>
      <w:r w:rsidR="00247A99" w:rsidRPr="0095661B">
        <w:rPr>
          <w:rFonts w:ascii="Book Antiqua" w:hAnsi="Book Antiqua" w:cstheme="minorHAnsi"/>
          <w:color w:val="020202"/>
          <w:shd w:val="clear" w:color="auto" w:fill="FFFFFF"/>
        </w:rPr>
        <w:t xml:space="preserve"> UAM</w:t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t xml:space="preserve">, </w:t>
      </w:r>
      <w:r w:rsidR="005850F0">
        <w:rPr>
          <w:rFonts w:ascii="Book Antiqua" w:hAnsi="Book Antiqua" w:cstheme="minorHAnsi"/>
          <w:color w:val="020202"/>
          <w:shd w:val="clear" w:color="auto" w:fill="FFFFFF"/>
        </w:rPr>
        <w:t xml:space="preserve">Magda Tomczak (Stowarzyszenie </w:t>
      </w:r>
      <w:proofErr w:type="spellStart"/>
      <w:r w:rsidR="005850F0">
        <w:rPr>
          <w:rFonts w:ascii="Book Antiqua" w:hAnsi="Book Antiqua" w:cstheme="minorHAnsi"/>
          <w:color w:val="020202"/>
          <w:shd w:val="clear" w:color="auto" w:fill="FFFFFF"/>
        </w:rPr>
        <w:t>Coexist</w:t>
      </w:r>
      <w:proofErr w:type="spellEnd"/>
      <w:r w:rsidR="005850F0">
        <w:rPr>
          <w:rFonts w:ascii="Book Antiqua" w:hAnsi="Book Antiqua" w:cstheme="minorHAnsi"/>
          <w:color w:val="020202"/>
          <w:shd w:val="clear" w:color="auto" w:fill="FFFFFF"/>
        </w:rPr>
        <w:t>)</w:t>
      </w:r>
      <w:r w:rsidRPr="007D0A24">
        <w:rPr>
          <w:rFonts w:ascii="Book Antiqua" w:hAnsi="Book Antiqua" w:cstheme="minorHAnsi"/>
          <w:b/>
          <w:color w:val="020202"/>
        </w:rPr>
        <w:br/>
      </w:r>
      <w:r w:rsidRPr="0095661B">
        <w:rPr>
          <w:rFonts w:ascii="Book Antiqua" w:hAnsi="Book Antiqua" w:cstheme="minorHAnsi"/>
          <w:color w:val="020202"/>
          <w:shd w:val="clear" w:color="auto" w:fill="FFFFFF"/>
        </w:rPr>
        <w:t>Wykład otwarty</w:t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t xml:space="preserve">, </w:t>
      </w:r>
      <w:r w:rsidR="00247A99" w:rsidRPr="00277CE7">
        <w:rPr>
          <w:rFonts w:ascii="Book Antiqua" w:hAnsi="Book Antiqua" w:cstheme="minorHAnsi"/>
          <w:color w:val="020202"/>
          <w:sz w:val="24"/>
          <w:szCs w:val="24"/>
          <w:shd w:val="clear" w:color="auto" w:fill="FFFFFF"/>
        </w:rPr>
        <w:t>godz.18.00</w:t>
      </w:r>
      <w:r w:rsidR="009647D2">
        <w:rPr>
          <w:rFonts w:ascii="Book Antiqua" w:hAnsi="Book Antiqua" w:cstheme="minorHAnsi"/>
          <w:color w:val="020202"/>
          <w:shd w:val="clear" w:color="auto" w:fill="FFFFFF"/>
        </w:rPr>
        <w:t xml:space="preserve"> </w:t>
      </w:r>
      <w:r w:rsidR="00247A99">
        <w:rPr>
          <w:rFonts w:ascii="Book Antiqua" w:hAnsi="Book Antiqua" w:cstheme="minorHAnsi"/>
          <w:color w:val="020202"/>
          <w:shd w:val="clear" w:color="auto" w:fill="FFFFFF"/>
        </w:rPr>
        <w:br/>
      </w:r>
      <w:r w:rsidR="005850F0">
        <w:rPr>
          <w:rFonts w:ascii="Book Antiqua" w:hAnsi="Book Antiqua" w:cstheme="minorHAnsi"/>
          <w:color w:val="020202"/>
          <w:shd w:val="clear" w:color="auto" w:fill="FFFFFF"/>
        </w:rPr>
        <w:t>ks. Adam Prozorowski (Poznańska Grupa Ekumeniczna)</w:t>
      </w:r>
      <w:r w:rsidR="009647D2">
        <w:rPr>
          <w:rFonts w:ascii="Book Antiqua" w:hAnsi="Book Antiqua" w:cstheme="minorHAnsi"/>
          <w:color w:val="020202"/>
          <w:shd w:val="clear" w:color="auto" w:fill="FFFFFF"/>
        </w:rPr>
        <w:t xml:space="preserve">  </w:t>
      </w:r>
      <w:r w:rsidRPr="0095661B">
        <w:rPr>
          <w:rFonts w:ascii="Book Antiqua" w:hAnsi="Book Antiqua" w:cstheme="minorHAnsi"/>
          <w:color w:val="020202"/>
        </w:rPr>
        <w:br/>
      </w:r>
      <w:r w:rsidRPr="0095661B">
        <w:rPr>
          <w:rFonts w:ascii="Book Antiqua" w:hAnsi="Book Antiqua" w:cstheme="minorHAnsi"/>
          <w:color w:val="020202"/>
          <w:shd w:val="clear" w:color="auto" w:fill="FFFFFF"/>
        </w:rPr>
        <w:t>Siedziba Związku Gmin Wyznaniowych Żydowskich, ul. Stawna 10</w:t>
      </w:r>
    </w:p>
    <w:p w:rsidR="00722CE8" w:rsidRPr="00835656" w:rsidRDefault="00722CE8" w:rsidP="00722CE8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sz w:val="32"/>
          <w:szCs w:val="32"/>
        </w:rPr>
      </w:pPr>
    </w:p>
    <w:p w:rsidR="00B042B1" w:rsidRPr="00856942" w:rsidRDefault="00B042B1" w:rsidP="00B042B1">
      <w:pPr>
        <w:spacing w:after="0" w:line="240" w:lineRule="auto"/>
        <w:jc w:val="center"/>
        <w:rPr>
          <w:rFonts w:ascii="Book Antiqua" w:hAnsi="Book Antiqua" w:cs="Calibri"/>
          <w:bCs/>
          <w:color w:val="000000"/>
          <w:sz w:val="26"/>
          <w:szCs w:val="26"/>
        </w:rPr>
      </w:pPr>
      <w:r w:rsidRPr="00B042B1">
        <w:rPr>
          <w:rFonts w:ascii="Book Antiqua" w:hAnsi="Book Antiqua" w:cs="Calibri"/>
          <w:sz w:val="30"/>
          <w:szCs w:val="30"/>
        </w:rPr>
        <w:t>14 stycznia (piątek)</w:t>
      </w:r>
      <w:r w:rsidR="004F6913">
        <w:rPr>
          <w:rFonts w:ascii="Book Antiqua" w:hAnsi="Book Antiqua" w:cs="Calibri"/>
          <w:sz w:val="30"/>
          <w:szCs w:val="30"/>
        </w:rPr>
        <w:t xml:space="preserve"> </w:t>
      </w:r>
      <w:r w:rsidRPr="00856942">
        <w:rPr>
          <w:rFonts w:ascii="Book Antiqua" w:hAnsi="Book Antiqua" w:cs="Calibri"/>
          <w:bCs/>
          <w:color w:val="000000"/>
          <w:sz w:val="26"/>
          <w:szCs w:val="26"/>
        </w:rPr>
        <w:t xml:space="preserve">godz. </w:t>
      </w:r>
      <w:r w:rsidR="00181822">
        <w:rPr>
          <w:rFonts w:ascii="Book Antiqua" w:hAnsi="Book Antiqua" w:cs="Calibri"/>
          <w:bCs/>
          <w:color w:val="000000"/>
          <w:sz w:val="26"/>
          <w:szCs w:val="26"/>
        </w:rPr>
        <w:t>20</w:t>
      </w:r>
      <w:r w:rsidRPr="00856942">
        <w:rPr>
          <w:rFonts w:ascii="Book Antiqua" w:hAnsi="Book Antiqua" w:cs="Calibri"/>
          <w:bCs/>
          <w:color w:val="000000"/>
          <w:sz w:val="26"/>
          <w:szCs w:val="26"/>
        </w:rPr>
        <w:t>.00</w:t>
      </w:r>
    </w:p>
    <w:p w:rsidR="0095661B" w:rsidRPr="0095661B" w:rsidRDefault="0095661B" w:rsidP="00722CE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5661B">
        <w:rPr>
          <w:rFonts w:ascii="Book Antiqua" w:hAnsi="Book Antiqua"/>
          <w:b/>
          <w:bCs/>
          <w:sz w:val="24"/>
          <w:szCs w:val="24"/>
        </w:rPr>
        <w:t xml:space="preserve">Koncert zespołu </w:t>
      </w:r>
      <w:r w:rsidR="00F44A09">
        <w:rPr>
          <w:rFonts w:ascii="Book Antiqua" w:hAnsi="Book Antiqua"/>
          <w:b/>
          <w:bCs/>
          <w:sz w:val="24"/>
          <w:szCs w:val="24"/>
        </w:rPr>
        <w:t>KROKE</w:t>
      </w:r>
      <w:r w:rsidRPr="0095661B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F44A09" w:rsidRPr="00F44A09" w:rsidRDefault="00F44A09" w:rsidP="00722CE8">
      <w:pPr>
        <w:spacing w:after="0" w:line="240" w:lineRule="auto"/>
        <w:jc w:val="center"/>
        <w:rPr>
          <w:rFonts w:ascii="Book Antiqua" w:hAnsi="Book Antiqua" w:cstheme="minorHAnsi"/>
          <w:color w:val="000000"/>
          <w:spacing w:val="6"/>
          <w:shd w:val="clear" w:color="auto" w:fill="F9F9F9"/>
        </w:rPr>
      </w:pPr>
      <w:r w:rsidRPr="00F44A09">
        <w:rPr>
          <w:rFonts w:ascii="Book Antiqua" w:hAnsi="Book Antiqua" w:cstheme="minorHAnsi"/>
          <w:color w:val="000000"/>
          <w:spacing w:val="6"/>
          <w:shd w:val="clear" w:color="auto" w:fill="F9F9F9"/>
        </w:rPr>
        <w:t xml:space="preserve">Jerzy </w:t>
      </w:r>
      <w:proofErr w:type="spellStart"/>
      <w:r w:rsidRPr="00F44A09">
        <w:rPr>
          <w:rFonts w:ascii="Book Antiqua" w:hAnsi="Book Antiqua" w:cstheme="minorHAnsi"/>
          <w:color w:val="000000"/>
          <w:spacing w:val="6"/>
          <w:shd w:val="clear" w:color="auto" w:fill="F9F9F9"/>
        </w:rPr>
        <w:t>Bawoł</w:t>
      </w:r>
      <w:proofErr w:type="spellEnd"/>
      <w:r w:rsidRPr="00F44A09">
        <w:rPr>
          <w:rFonts w:ascii="Book Antiqua" w:hAnsi="Book Antiqua" w:cstheme="minorHAnsi"/>
          <w:color w:val="000000"/>
          <w:spacing w:val="6"/>
          <w:shd w:val="clear" w:color="auto" w:fill="F9F9F9"/>
        </w:rPr>
        <w:t xml:space="preserve"> – akordeon, Tomasz Kukurba – altówka, Tomasz Lato – kontrabas</w:t>
      </w:r>
    </w:p>
    <w:p w:rsidR="0095661B" w:rsidRDefault="0095661B" w:rsidP="00722CE8">
      <w:pPr>
        <w:spacing w:after="0" w:line="240" w:lineRule="auto"/>
        <w:jc w:val="center"/>
        <w:rPr>
          <w:rFonts w:ascii="Book Antiqua" w:hAnsi="Book Antiqua"/>
        </w:rPr>
      </w:pPr>
      <w:r w:rsidRPr="0095661B">
        <w:rPr>
          <w:rFonts w:ascii="Book Antiqua" w:hAnsi="Book Antiqua"/>
        </w:rPr>
        <w:t xml:space="preserve">Blue </w:t>
      </w:r>
      <w:proofErr w:type="spellStart"/>
      <w:r w:rsidRPr="0095661B">
        <w:rPr>
          <w:rFonts w:ascii="Book Antiqua" w:hAnsi="Book Antiqua"/>
        </w:rPr>
        <w:t>Note</w:t>
      </w:r>
      <w:proofErr w:type="spellEnd"/>
      <w:r w:rsidRPr="0095661B">
        <w:rPr>
          <w:rFonts w:ascii="Book Antiqua" w:hAnsi="Book Antiqua"/>
        </w:rPr>
        <w:t xml:space="preserve"> Jazz Club</w:t>
      </w:r>
    </w:p>
    <w:p w:rsidR="00F44A09" w:rsidRDefault="00F44A09" w:rsidP="00722CE8">
      <w:pPr>
        <w:spacing w:after="0" w:line="240" w:lineRule="auto"/>
        <w:jc w:val="center"/>
        <w:rPr>
          <w:rFonts w:ascii="Book Antiqua" w:hAnsi="Book Antiqua"/>
        </w:rPr>
      </w:pPr>
    </w:p>
    <w:p w:rsidR="00B042B1" w:rsidRPr="00856942" w:rsidRDefault="00B042B1" w:rsidP="00B042B1">
      <w:pPr>
        <w:spacing w:after="0" w:line="240" w:lineRule="auto"/>
        <w:jc w:val="center"/>
        <w:rPr>
          <w:rFonts w:ascii="Book Antiqua" w:hAnsi="Book Antiqua" w:cs="Calibri"/>
          <w:b/>
          <w:color w:val="1F3864" w:themeColor="accent1" w:themeShade="80"/>
          <w:sz w:val="26"/>
          <w:szCs w:val="26"/>
        </w:rPr>
      </w:pPr>
      <w:r w:rsidRPr="00B042B1">
        <w:rPr>
          <w:rFonts w:ascii="Book Antiqua" w:hAnsi="Book Antiqua" w:cs="Calibri"/>
          <w:sz w:val="30"/>
          <w:szCs w:val="30"/>
        </w:rPr>
        <w:lastRenderedPageBreak/>
        <w:t>15 stycznia (sobota)</w:t>
      </w:r>
      <w:r w:rsidR="00897AAB" w:rsidRPr="004E4434">
        <w:rPr>
          <w:rFonts w:ascii="Book Antiqua" w:hAnsi="Book Antiqua" w:cs="Calibri"/>
          <w:b/>
          <w:sz w:val="26"/>
          <w:szCs w:val="26"/>
        </w:rPr>
        <w:t>,</w:t>
      </w:r>
      <w:r w:rsidR="00897AAB">
        <w:rPr>
          <w:rFonts w:ascii="Book Antiqua" w:hAnsi="Book Antiqua" w:cs="Calibri"/>
          <w:b/>
          <w:color w:val="C00000"/>
          <w:sz w:val="26"/>
          <w:szCs w:val="26"/>
        </w:rPr>
        <w:t xml:space="preserve"> </w:t>
      </w:r>
      <w:r w:rsidRPr="00856942">
        <w:rPr>
          <w:rFonts w:ascii="Book Antiqua" w:hAnsi="Book Antiqua" w:cs="Calibri"/>
          <w:color w:val="000000"/>
          <w:sz w:val="26"/>
          <w:szCs w:val="26"/>
        </w:rPr>
        <w:t>godz. 12.00</w:t>
      </w:r>
    </w:p>
    <w:p w:rsidR="00B042B1" w:rsidRPr="00F44A09" w:rsidRDefault="00B042B1" w:rsidP="00B042B1">
      <w:pPr>
        <w:spacing w:after="0" w:line="240" w:lineRule="auto"/>
        <w:jc w:val="center"/>
        <w:rPr>
          <w:rFonts w:ascii="Book Antiqua" w:hAnsi="Book Antiqua" w:cs="Calibri"/>
          <w:b/>
          <w:color w:val="000000"/>
          <w:sz w:val="24"/>
          <w:szCs w:val="24"/>
        </w:rPr>
      </w:pPr>
      <w:r w:rsidRPr="00F44A09">
        <w:rPr>
          <w:rFonts w:ascii="Book Antiqua" w:hAnsi="Book Antiqua" w:cs="Calibri"/>
          <w:b/>
          <w:color w:val="000000"/>
          <w:sz w:val="24"/>
          <w:szCs w:val="24"/>
        </w:rPr>
        <w:t>Spacer po Trakcie: Szlakiem Dziedzictwa Żydowskiego</w:t>
      </w:r>
    </w:p>
    <w:p w:rsidR="00EE56CF" w:rsidRPr="00185BA2" w:rsidRDefault="00EE56CF" w:rsidP="00B042B1">
      <w:pPr>
        <w:spacing w:after="0" w:line="240" w:lineRule="auto"/>
        <w:jc w:val="center"/>
        <w:rPr>
          <w:rFonts w:ascii="Book Antiqua" w:hAnsi="Book Antiqua" w:cs="Calibri"/>
          <w:color w:val="000000"/>
        </w:rPr>
      </w:pPr>
      <w:r w:rsidRPr="00185BA2">
        <w:rPr>
          <w:rFonts w:ascii="Book Antiqua" w:hAnsi="Book Antiqua" w:cs="Calibri"/>
          <w:color w:val="000000"/>
        </w:rPr>
        <w:t>Przewodnik: Maksym Kempiński (Centrum Turystyki Kulturowej TRAKT)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="Calibri"/>
          <w:color w:val="000000"/>
        </w:rPr>
      </w:pPr>
      <w:r w:rsidRPr="00B042B1">
        <w:rPr>
          <w:rFonts w:ascii="Book Antiqua" w:hAnsi="Book Antiqua" w:cs="Calibri"/>
          <w:color w:val="000000"/>
        </w:rPr>
        <w:t>Start: ul. Szewska/Dominikańska. Zakończenie: plac Wolności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="Times New Roman"/>
        </w:rPr>
      </w:pPr>
      <w:r w:rsidRPr="00B042B1">
        <w:rPr>
          <w:rFonts w:ascii="Book Antiqua" w:hAnsi="Book Antiqua" w:cs="Calibri"/>
          <w:color w:val="000000"/>
        </w:rPr>
        <w:t>Brama Poznania ICHOT. Wstęp wolny</w:t>
      </w:r>
      <w:r w:rsidRPr="00B042B1">
        <w:rPr>
          <w:rFonts w:ascii="Book Antiqua" w:hAnsi="Book Antiqua"/>
        </w:rPr>
        <w:t xml:space="preserve"> </w:t>
      </w:r>
    </w:p>
    <w:p w:rsidR="00E53B4A" w:rsidRPr="00835656" w:rsidRDefault="00E53B4A" w:rsidP="00722CE8">
      <w:pPr>
        <w:spacing w:after="0" w:line="240" w:lineRule="auto"/>
        <w:jc w:val="center"/>
        <w:rPr>
          <w:rFonts w:ascii="Book Antiqua" w:hAnsi="Book Antiqua"/>
          <w:color w:val="1F3864" w:themeColor="accent1" w:themeShade="80"/>
          <w:sz w:val="32"/>
          <w:szCs w:val="32"/>
        </w:rPr>
      </w:pPr>
    </w:p>
    <w:p w:rsidR="00B042B1" w:rsidRPr="00C1681F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sz w:val="30"/>
          <w:szCs w:val="30"/>
        </w:rPr>
      </w:pPr>
      <w:r w:rsidRPr="00CD7EB5">
        <w:rPr>
          <w:rFonts w:ascii="Book Antiqua" w:hAnsi="Book Antiqua" w:cstheme="minorHAnsi"/>
          <w:sz w:val="30"/>
          <w:szCs w:val="30"/>
        </w:rPr>
        <w:t xml:space="preserve">16 stycznia, </w:t>
      </w:r>
      <w:r w:rsidR="00B950DA">
        <w:rPr>
          <w:rFonts w:ascii="Book Antiqua" w:hAnsi="Book Antiqua" w:cstheme="minorHAnsi"/>
          <w:sz w:val="30"/>
          <w:szCs w:val="30"/>
        </w:rPr>
        <w:t>(</w:t>
      </w:r>
      <w:r w:rsidRPr="00CD7EB5">
        <w:rPr>
          <w:rFonts w:ascii="Book Antiqua" w:hAnsi="Book Antiqua" w:cstheme="minorHAnsi"/>
          <w:sz w:val="30"/>
          <w:szCs w:val="30"/>
        </w:rPr>
        <w:t>niedziela</w:t>
      </w:r>
      <w:r w:rsidR="00B950DA">
        <w:rPr>
          <w:rFonts w:ascii="Book Antiqua" w:hAnsi="Book Antiqua" w:cstheme="minorHAnsi"/>
          <w:sz w:val="30"/>
          <w:szCs w:val="30"/>
        </w:rPr>
        <w:t>),</w:t>
      </w:r>
      <w:r w:rsidR="00897AAB">
        <w:rPr>
          <w:rFonts w:ascii="Book Antiqua" w:hAnsi="Book Antiqua" w:cstheme="minorHAnsi"/>
          <w:b/>
          <w:sz w:val="30"/>
          <w:szCs w:val="30"/>
        </w:rPr>
        <w:t xml:space="preserve"> </w:t>
      </w:r>
      <w:r w:rsidR="00B950DA" w:rsidRPr="00856942">
        <w:rPr>
          <w:rFonts w:ascii="Book Antiqua" w:hAnsi="Book Antiqua" w:cs="Calibri"/>
          <w:sz w:val="26"/>
          <w:szCs w:val="26"/>
        </w:rPr>
        <w:t>godz. 12.00</w:t>
      </w:r>
      <w:r w:rsidR="00B950DA">
        <w:rPr>
          <w:rFonts w:ascii="Book Antiqua" w:hAnsi="Book Antiqua" w:cs="Calibri"/>
          <w:sz w:val="24"/>
          <w:szCs w:val="24"/>
        </w:rPr>
        <w:t xml:space="preserve"> </w:t>
      </w:r>
      <w:r w:rsidR="00897AAB" w:rsidRPr="00B042B1">
        <w:rPr>
          <w:rFonts w:ascii="Book Antiqua" w:hAnsi="Book Antiqua" w:cs="Calibri"/>
          <w:b/>
          <w:color w:val="C00000"/>
          <w:sz w:val="26"/>
          <w:szCs w:val="26"/>
        </w:rPr>
        <w:t>&gt;</w:t>
      </w:r>
      <w:r w:rsidR="00897AAB" w:rsidRPr="00B042B1">
        <w:rPr>
          <w:rFonts w:ascii="Book Antiqua" w:hAnsi="Book Antiqua" w:cs="Calibri"/>
          <w:color w:val="7F7F7F" w:themeColor="text1" w:themeTint="80"/>
          <w:sz w:val="26"/>
          <w:szCs w:val="26"/>
        </w:rPr>
        <w:t xml:space="preserve"> </w:t>
      </w:r>
      <w:r w:rsidR="00897AAB" w:rsidRPr="00B042B1">
        <w:rPr>
          <w:rFonts w:ascii="Book Antiqua" w:hAnsi="Book Antiqua"/>
          <w:noProof/>
          <w:color w:val="2E74B5"/>
        </w:rPr>
        <w:t xml:space="preserve"> </w:t>
      </w:r>
      <w:r w:rsidR="00897AAB" w:rsidRPr="00B042B1">
        <w:rPr>
          <w:rFonts w:ascii="Book Antiqua" w:hAnsi="Book Antiqua"/>
          <w:noProof/>
          <w:color w:val="2E74B5"/>
          <w:lang w:eastAsia="pl-PL"/>
        </w:rPr>
        <w:drawing>
          <wp:inline distT="0" distB="0" distL="0" distR="0" wp14:anchorId="592F9AED" wp14:editId="125761D9">
            <wp:extent cx="344805" cy="147955"/>
            <wp:effectExtent l="0" t="0" r="0" b="4445"/>
            <wp:docPr id="10" name="Obraz 10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AAB" w:rsidRPr="00B042B1">
        <w:rPr>
          <w:rFonts w:ascii="Book Antiqua" w:hAnsi="Book Antiqua"/>
          <w:noProof/>
          <w:color w:val="2E74B5"/>
        </w:rPr>
        <w:t xml:space="preserve"> </w:t>
      </w:r>
      <w:r w:rsidR="00897AAB" w:rsidRPr="00B042B1">
        <w:rPr>
          <w:rFonts w:ascii="Book Antiqua" w:hAnsi="Book Antiqua"/>
          <w:b/>
          <w:noProof/>
          <w:color w:val="2E74B5"/>
        </w:rPr>
        <w:t>on</w:t>
      </w:r>
      <w:r w:rsidR="00897AAB" w:rsidRPr="00B042B1">
        <w:rPr>
          <w:rFonts w:ascii="Book Antiqua" w:hAnsi="Book Antiqua"/>
          <w:noProof/>
          <w:color w:val="2E74B5"/>
        </w:rPr>
        <w:t>l</w:t>
      </w:r>
      <w:r w:rsidR="00897AAB" w:rsidRPr="00B042B1">
        <w:rPr>
          <w:rFonts w:ascii="Book Antiqua" w:hAnsi="Book Antiqua"/>
          <w:noProof/>
        </w:rPr>
        <w:t>ine</w:t>
      </w:r>
      <w:r w:rsidR="00897AAB" w:rsidRPr="00B042B1">
        <w:rPr>
          <w:rFonts w:ascii="Book Antiqua" w:hAnsi="Book Antiqua"/>
          <w:noProof/>
          <w:color w:val="2E74B5"/>
        </w:rPr>
        <w:t xml:space="preserve"> </w:t>
      </w:r>
      <w:r w:rsidR="00897AAB" w:rsidRPr="00B042B1">
        <w:rPr>
          <w:rFonts w:ascii="Book Antiqua" w:hAnsi="Book Antiqua"/>
          <w:noProof/>
          <w:color w:val="C00000"/>
        </w:rPr>
        <w:t>+</w:t>
      </w:r>
      <w:r w:rsidR="00897AAB" w:rsidRPr="00B042B1">
        <w:rPr>
          <w:rFonts w:ascii="Book Antiqua" w:hAnsi="Book Antiqua"/>
          <w:noProof/>
          <w:color w:val="2E74B5"/>
        </w:rPr>
        <w:t xml:space="preserve"> off</w:t>
      </w:r>
      <w:r w:rsidR="00897AAB" w:rsidRPr="00B042B1">
        <w:rPr>
          <w:rFonts w:ascii="Book Antiqua" w:hAnsi="Book Antiqua"/>
          <w:noProof/>
        </w:rPr>
        <w:t>line</w:t>
      </w:r>
    </w:p>
    <w:p w:rsidR="008B11E7" w:rsidRPr="00F44A09" w:rsidRDefault="00897AAB" w:rsidP="00897AAB">
      <w:pPr>
        <w:spacing w:after="0" w:line="240" w:lineRule="auto"/>
        <w:jc w:val="center"/>
        <w:rPr>
          <w:rFonts w:ascii="Book Antiqua" w:hAnsi="Book Antiqua" w:cs="Calibri"/>
          <w:b/>
          <w:color w:val="000000"/>
          <w:sz w:val="24"/>
          <w:szCs w:val="24"/>
        </w:rPr>
      </w:pPr>
      <w:r w:rsidRPr="00F44A09">
        <w:rPr>
          <w:rFonts w:ascii="Book Antiqua" w:hAnsi="Book Antiqua" w:cs="Calibri"/>
          <w:b/>
          <w:color w:val="000000"/>
          <w:sz w:val="24"/>
          <w:szCs w:val="24"/>
        </w:rPr>
        <w:t xml:space="preserve">Krakowski Salon Poezji: </w:t>
      </w:r>
      <w:r w:rsidR="008B11E7" w:rsidRPr="00F44A09">
        <w:rPr>
          <w:rFonts w:ascii="Book Antiqua" w:hAnsi="Book Antiqua" w:cs="Calibri"/>
          <w:b/>
          <w:color w:val="000000"/>
          <w:sz w:val="24"/>
          <w:szCs w:val="24"/>
        </w:rPr>
        <w:t>„</w:t>
      </w:r>
      <w:r w:rsidR="00C05826" w:rsidRPr="00F44A09">
        <w:rPr>
          <w:rFonts w:ascii="Book Antiqua" w:hAnsi="Book Antiqua" w:cs="Calibri"/>
          <w:b/>
          <w:color w:val="000000"/>
          <w:sz w:val="24"/>
          <w:szCs w:val="24"/>
        </w:rPr>
        <w:t>Po tamtej stronie wszystkich wiosen</w:t>
      </w:r>
      <w:r w:rsidR="008B11E7" w:rsidRPr="00F44A09">
        <w:rPr>
          <w:rFonts w:ascii="Book Antiqua" w:hAnsi="Book Antiqua" w:cs="Calibri"/>
          <w:b/>
          <w:color w:val="000000"/>
          <w:sz w:val="24"/>
          <w:szCs w:val="24"/>
        </w:rPr>
        <w:t>”</w:t>
      </w:r>
    </w:p>
    <w:p w:rsidR="00897AAB" w:rsidRPr="00F44A09" w:rsidRDefault="008B11E7" w:rsidP="00897AAB">
      <w:pPr>
        <w:spacing w:after="0" w:line="240" w:lineRule="auto"/>
        <w:jc w:val="center"/>
        <w:rPr>
          <w:rFonts w:ascii="Book Antiqua" w:hAnsi="Book Antiqua" w:cs="Calibri"/>
          <w:b/>
          <w:color w:val="000000"/>
          <w:sz w:val="24"/>
          <w:szCs w:val="24"/>
        </w:rPr>
      </w:pPr>
      <w:r w:rsidRPr="00F44A09">
        <w:rPr>
          <w:rFonts w:ascii="Book Antiqua" w:hAnsi="Book Antiqua" w:cs="Calibri"/>
          <w:b/>
          <w:color w:val="000000"/>
          <w:sz w:val="24"/>
          <w:szCs w:val="24"/>
        </w:rPr>
        <w:t xml:space="preserve">Poetyckie prozy Brunona </w:t>
      </w:r>
      <w:r w:rsidR="00897AAB" w:rsidRPr="00F44A09">
        <w:rPr>
          <w:rFonts w:ascii="Book Antiqua" w:hAnsi="Book Antiqua" w:cs="Calibri"/>
          <w:b/>
          <w:color w:val="000000"/>
          <w:sz w:val="24"/>
          <w:szCs w:val="24"/>
        </w:rPr>
        <w:t>Schulz</w:t>
      </w:r>
    </w:p>
    <w:p w:rsidR="00B22FF8" w:rsidRPr="00B042B1" w:rsidRDefault="00EC109E" w:rsidP="00897AAB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Czyta: </w:t>
      </w:r>
      <w:r w:rsidR="00B22FF8">
        <w:rPr>
          <w:rFonts w:ascii="Book Antiqua" w:hAnsi="Book Antiqua"/>
        </w:rPr>
        <w:t xml:space="preserve">Krzysztof </w:t>
      </w:r>
      <w:proofErr w:type="spellStart"/>
      <w:r w:rsidR="00B22FF8">
        <w:rPr>
          <w:rFonts w:ascii="Book Antiqua" w:hAnsi="Book Antiqua"/>
        </w:rPr>
        <w:t>Wakuliński</w:t>
      </w:r>
      <w:proofErr w:type="spellEnd"/>
      <w:r>
        <w:rPr>
          <w:rFonts w:ascii="Book Antiqua" w:hAnsi="Book Antiqua"/>
        </w:rPr>
        <w:t xml:space="preserve">, </w:t>
      </w:r>
      <w:r w:rsidR="00185BA2">
        <w:rPr>
          <w:rFonts w:ascii="Book Antiqua" w:hAnsi="Book Antiqua"/>
        </w:rPr>
        <w:t>Klarnet</w:t>
      </w:r>
      <w:r>
        <w:rPr>
          <w:rFonts w:ascii="Book Antiqua" w:hAnsi="Book Antiqua"/>
        </w:rPr>
        <w:t>:</w:t>
      </w:r>
      <w:r w:rsidR="00185BA2" w:rsidRPr="00185BA2">
        <w:t xml:space="preserve"> </w:t>
      </w:r>
      <w:r w:rsidR="00185BA2" w:rsidRPr="00185BA2">
        <w:rPr>
          <w:rFonts w:ascii="Book Antiqua" w:hAnsi="Book Antiqua"/>
        </w:rPr>
        <w:t>Arkadiusz Kowalski</w:t>
      </w:r>
    </w:p>
    <w:p w:rsidR="00897AAB" w:rsidRPr="00B042B1" w:rsidRDefault="00897AAB" w:rsidP="00897AAB">
      <w:pPr>
        <w:spacing w:after="0" w:line="240" w:lineRule="auto"/>
        <w:jc w:val="center"/>
        <w:rPr>
          <w:rFonts w:ascii="Book Antiqua" w:hAnsi="Book Antiqua" w:cs="Calibri"/>
          <w:color w:val="000000"/>
        </w:rPr>
      </w:pPr>
      <w:r w:rsidRPr="00B042B1">
        <w:rPr>
          <w:rFonts w:ascii="Book Antiqua" w:hAnsi="Book Antiqua" w:cs="Calibri"/>
          <w:color w:val="000000"/>
        </w:rPr>
        <w:t>Wybór i wprowadzenie: prof. Wiesław Ratajczak UAM</w:t>
      </w:r>
    </w:p>
    <w:p w:rsidR="00897AAB" w:rsidRPr="00B042B1" w:rsidRDefault="00897AAB" w:rsidP="00897AAB">
      <w:pPr>
        <w:spacing w:after="0" w:line="240" w:lineRule="auto"/>
        <w:jc w:val="center"/>
        <w:rPr>
          <w:rFonts w:ascii="Book Antiqua" w:hAnsi="Book Antiqua" w:cs="Calibri"/>
          <w:color w:val="000000"/>
        </w:rPr>
      </w:pPr>
      <w:r w:rsidRPr="00B042B1">
        <w:rPr>
          <w:rFonts w:ascii="Book Antiqua" w:hAnsi="Book Antiqua" w:cs="Calibri"/>
          <w:color w:val="000000"/>
        </w:rPr>
        <w:t xml:space="preserve">Teatr Muzyczny w Poznaniu, ul. Niezłomnych 1e </w:t>
      </w:r>
    </w:p>
    <w:p w:rsidR="00835656" w:rsidRPr="00C331E5" w:rsidRDefault="00835656" w:rsidP="00B042B1">
      <w:pPr>
        <w:spacing w:after="0" w:line="240" w:lineRule="auto"/>
        <w:jc w:val="center"/>
        <w:rPr>
          <w:rFonts w:ascii="Book Antiqua" w:hAnsi="Book Antiqua" w:cstheme="minorHAnsi"/>
          <w:b/>
          <w:sz w:val="40"/>
          <w:szCs w:val="40"/>
        </w:rPr>
      </w:pPr>
    </w:p>
    <w:p w:rsidR="00B042B1" w:rsidRPr="00C1681F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sz w:val="30"/>
          <w:szCs w:val="30"/>
        </w:rPr>
      </w:pPr>
      <w:r w:rsidRPr="00C1681F">
        <w:rPr>
          <w:rFonts w:ascii="Book Antiqua" w:hAnsi="Book Antiqua" w:cstheme="minorHAnsi"/>
          <w:b/>
          <w:sz w:val="30"/>
          <w:szCs w:val="30"/>
        </w:rPr>
        <w:t>17 stycznia</w:t>
      </w:r>
      <w:r w:rsidR="00761F58">
        <w:rPr>
          <w:rFonts w:ascii="Book Antiqua" w:hAnsi="Book Antiqua" w:cstheme="minorHAnsi"/>
          <w:b/>
          <w:sz w:val="30"/>
          <w:szCs w:val="30"/>
        </w:rPr>
        <w:t xml:space="preserve"> (</w:t>
      </w:r>
      <w:r w:rsidRPr="00C1681F">
        <w:rPr>
          <w:rFonts w:ascii="Book Antiqua" w:hAnsi="Book Antiqua" w:cstheme="minorHAnsi"/>
          <w:b/>
          <w:sz w:val="30"/>
          <w:szCs w:val="30"/>
        </w:rPr>
        <w:t>poniedziałek</w:t>
      </w:r>
      <w:r w:rsidR="00761F58">
        <w:rPr>
          <w:rFonts w:ascii="Book Antiqua" w:hAnsi="Book Antiqua" w:cstheme="minorHAnsi"/>
          <w:b/>
          <w:sz w:val="30"/>
          <w:szCs w:val="30"/>
        </w:rPr>
        <w:t>)</w:t>
      </w:r>
    </w:p>
    <w:p w:rsidR="00B042B1" w:rsidRPr="00856942" w:rsidRDefault="00B042B1" w:rsidP="00B042B1">
      <w:pPr>
        <w:spacing w:after="0" w:line="240" w:lineRule="auto"/>
        <w:jc w:val="center"/>
        <w:rPr>
          <w:rFonts w:ascii="Book Antiqua" w:hAnsi="Book Antiqua" w:cstheme="minorHAnsi"/>
          <w:sz w:val="26"/>
          <w:szCs w:val="26"/>
        </w:rPr>
      </w:pPr>
      <w:r w:rsidRPr="00856942">
        <w:rPr>
          <w:rFonts w:ascii="Book Antiqua" w:hAnsi="Book Antiqua" w:cstheme="minorHAnsi"/>
          <w:sz w:val="26"/>
          <w:szCs w:val="26"/>
        </w:rPr>
        <w:t>godz. 11.</w:t>
      </w:r>
      <w:r w:rsidR="0060010A">
        <w:rPr>
          <w:rFonts w:ascii="Book Antiqua" w:hAnsi="Book Antiqua" w:cstheme="minorHAnsi"/>
          <w:sz w:val="26"/>
          <w:szCs w:val="26"/>
        </w:rPr>
        <w:t>0</w:t>
      </w:r>
      <w:r w:rsidRPr="00856942">
        <w:rPr>
          <w:rFonts w:ascii="Book Antiqua" w:hAnsi="Book Antiqua" w:cstheme="minorHAnsi"/>
          <w:sz w:val="26"/>
          <w:szCs w:val="26"/>
        </w:rPr>
        <w:t>0</w:t>
      </w:r>
    </w:p>
    <w:p w:rsidR="00F44A09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 xml:space="preserve">Wspólna modlitwa chrześcijan i Żydów przy </w:t>
      </w:r>
      <w:r w:rsidR="0080070C" w:rsidRPr="00F44A09">
        <w:rPr>
          <w:rFonts w:ascii="Book Antiqua" w:hAnsi="Book Antiqua" w:cstheme="minorHAnsi"/>
          <w:b/>
          <w:sz w:val="24"/>
          <w:szCs w:val="24"/>
        </w:rPr>
        <w:t xml:space="preserve">grobie </w:t>
      </w:r>
    </w:p>
    <w:p w:rsidR="00B042B1" w:rsidRPr="00F44A09" w:rsidRDefault="0080070C" w:rsidP="00B042B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>r</w:t>
      </w:r>
      <w:r w:rsidR="00B042B1" w:rsidRPr="00F44A09">
        <w:rPr>
          <w:rFonts w:ascii="Book Antiqua" w:hAnsi="Book Antiqua" w:cstheme="minorHAnsi"/>
          <w:b/>
          <w:sz w:val="24"/>
          <w:szCs w:val="24"/>
        </w:rPr>
        <w:t xml:space="preserve">abina </w:t>
      </w:r>
      <w:proofErr w:type="spellStart"/>
      <w:r w:rsidR="00B042B1" w:rsidRPr="00F44A09">
        <w:rPr>
          <w:rFonts w:ascii="Book Antiqua" w:hAnsi="Book Antiqua" w:cstheme="minorHAnsi"/>
          <w:b/>
          <w:sz w:val="24"/>
          <w:szCs w:val="24"/>
        </w:rPr>
        <w:t>Akivy</w:t>
      </w:r>
      <w:proofErr w:type="spellEnd"/>
      <w:r w:rsidR="00B042B1" w:rsidRPr="00F44A09">
        <w:rPr>
          <w:rFonts w:ascii="Book Antiqua" w:hAnsi="Book Antiqua" w:cstheme="minorHAnsi"/>
          <w:b/>
          <w:sz w:val="24"/>
          <w:szCs w:val="24"/>
        </w:rPr>
        <w:t xml:space="preserve"> Egera 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 xml:space="preserve"> - modlitwę poprowadzą Naczelny Rabin Polski Michael Schudrich </w:t>
      </w:r>
      <w:r w:rsidR="009E0B32">
        <w:rPr>
          <w:rFonts w:ascii="Book Antiqua" w:hAnsi="Book Antiqua" w:cstheme="minorHAnsi"/>
        </w:rPr>
        <w:t>oraz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Przewodniczący PGE ks. Marcin Kotas z Kościoła Ewangelicko-Augsburskiego w Poz</w:t>
      </w:r>
      <w:r w:rsidR="00C1494C">
        <w:rPr>
          <w:rFonts w:ascii="Book Antiqua" w:hAnsi="Book Antiqua" w:cstheme="minorHAnsi"/>
        </w:rPr>
        <w:t>na</w:t>
      </w:r>
      <w:r w:rsidRPr="00B042B1">
        <w:rPr>
          <w:rFonts w:ascii="Book Antiqua" w:hAnsi="Book Antiqua" w:cstheme="minorHAnsi"/>
        </w:rPr>
        <w:t>niu</w:t>
      </w:r>
    </w:p>
    <w:p w:rsidR="00B042B1" w:rsidRPr="00B042B1" w:rsidRDefault="006D4D23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Cmentarz żydowski, u</w:t>
      </w:r>
      <w:r w:rsidR="00B042B1" w:rsidRPr="00B042B1">
        <w:rPr>
          <w:rFonts w:ascii="Book Antiqua" w:hAnsi="Book Antiqua" w:cstheme="minorHAnsi"/>
        </w:rPr>
        <w:t>l. Głogowska 26a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</w:p>
    <w:p w:rsidR="00B042B1" w:rsidRPr="00856942" w:rsidRDefault="00B042B1" w:rsidP="00B042B1">
      <w:pPr>
        <w:spacing w:after="0" w:line="240" w:lineRule="auto"/>
        <w:jc w:val="center"/>
        <w:rPr>
          <w:rFonts w:ascii="Book Antiqua" w:hAnsi="Book Antiqua" w:cstheme="minorHAnsi"/>
          <w:sz w:val="26"/>
          <w:szCs w:val="26"/>
        </w:rPr>
      </w:pPr>
      <w:r w:rsidRPr="00856942">
        <w:rPr>
          <w:rFonts w:ascii="Book Antiqua" w:hAnsi="Book Antiqua" w:cstheme="minorHAnsi"/>
          <w:sz w:val="26"/>
          <w:szCs w:val="26"/>
        </w:rPr>
        <w:t>godz. 1</w:t>
      </w:r>
      <w:r w:rsidR="0060010A">
        <w:rPr>
          <w:rFonts w:ascii="Book Antiqua" w:hAnsi="Book Antiqua" w:cstheme="minorHAnsi"/>
          <w:sz w:val="26"/>
          <w:szCs w:val="26"/>
        </w:rPr>
        <w:t>1</w:t>
      </w:r>
      <w:r w:rsidRPr="00856942">
        <w:rPr>
          <w:rFonts w:ascii="Book Antiqua" w:hAnsi="Book Antiqua" w:cstheme="minorHAnsi"/>
          <w:sz w:val="26"/>
          <w:szCs w:val="26"/>
        </w:rPr>
        <w:t>.</w:t>
      </w:r>
      <w:r w:rsidR="0060010A">
        <w:rPr>
          <w:rFonts w:ascii="Book Antiqua" w:hAnsi="Book Antiqua" w:cstheme="minorHAnsi"/>
          <w:sz w:val="26"/>
          <w:szCs w:val="26"/>
        </w:rPr>
        <w:t>3</w:t>
      </w:r>
      <w:r w:rsidRPr="00856942">
        <w:rPr>
          <w:rFonts w:ascii="Book Antiqua" w:hAnsi="Book Antiqua" w:cstheme="minorHAnsi"/>
          <w:sz w:val="26"/>
          <w:szCs w:val="26"/>
        </w:rPr>
        <w:t>0</w:t>
      </w:r>
      <w:r w:rsidR="009E0B32">
        <w:rPr>
          <w:rFonts w:ascii="Book Antiqua" w:hAnsi="Book Antiqua" w:cstheme="minorHAnsi"/>
          <w:sz w:val="26"/>
          <w:szCs w:val="26"/>
        </w:rPr>
        <w:t xml:space="preserve"> </w:t>
      </w:r>
    </w:p>
    <w:p w:rsidR="00B042B1" w:rsidRPr="00F44A09" w:rsidRDefault="0080070C" w:rsidP="00B042B1">
      <w:pPr>
        <w:spacing w:after="0" w:line="240" w:lineRule="auto"/>
        <w:jc w:val="center"/>
        <w:rPr>
          <w:rFonts w:ascii="Book Antiqua" w:hAnsi="Book Antiqua" w:cstheme="minorHAnsi"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>Otwarcie Izby Pamięci r</w:t>
      </w:r>
      <w:r w:rsidR="00B042B1" w:rsidRPr="00F44A09">
        <w:rPr>
          <w:rFonts w:ascii="Book Antiqua" w:hAnsi="Book Antiqua" w:cstheme="minorHAnsi"/>
          <w:b/>
          <w:sz w:val="24"/>
          <w:szCs w:val="24"/>
        </w:rPr>
        <w:t xml:space="preserve">abina </w:t>
      </w:r>
      <w:proofErr w:type="spellStart"/>
      <w:r w:rsidR="00B042B1" w:rsidRPr="00F44A09">
        <w:rPr>
          <w:rFonts w:ascii="Book Antiqua" w:hAnsi="Book Antiqua" w:cstheme="minorHAnsi"/>
          <w:b/>
          <w:sz w:val="24"/>
          <w:szCs w:val="24"/>
        </w:rPr>
        <w:t>Akivy</w:t>
      </w:r>
      <w:proofErr w:type="spellEnd"/>
      <w:r w:rsidR="00B042B1" w:rsidRPr="00F44A09">
        <w:rPr>
          <w:rFonts w:ascii="Book Antiqua" w:hAnsi="Book Antiqua" w:cstheme="minorHAnsi"/>
          <w:b/>
          <w:sz w:val="24"/>
          <w:szCs w:val="24"/>
        </w:rPr>
        <w:t xml:space="preserve"> Egera </w:t>
      </w:r>
      <w:r w:rsidR="00B042B1" w:rsidRPr="00F44A09">
        <w:rPr>
          <w:rFonts w:ascii="Book Antiqua" w:hAnsi="Book Antiqua" w:cstheme="minorHAnsi"/>
          <w:sz w:val="24"/>
          <w:szCs w:val="24"/>
        </w:rPr>
        <w:t xml:space="preserve"> </w:t>
      </w:r>
    </w:p>
    <w:p w:rsid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Przywitanie</w:t>
      </w:r>
      <w:r w:rsidR="00B22FF8">
        <w:rPr>
          <w:rFonts w:ascii="Book Antiqua" w:hAnsi="Book Antiqua" w:cstheme="minorHAnsi"/>
        </w:rPr>
        <w:t>: Rek</w:t>
      </w:r>
      <w:r w:rsidRPr="00B042B1">
        <w:rPr>
          <w:rFonts w:ascii="Book Antiqua" w:hAnsi="Book Antiqua" w:cstheme="minorHAnsi"/>
        </w:rPr>
        <w:t>tor dr Aleksandr</w:t>
      </w:r>
      <w:r w:rsidR="00B22FF8">
        <w:rPr>
          <w:rFonts w:ascii="Book Antiqua" w:hAnsi="Book Antiqua" w:cstheme="minorHAnsi"/>
        </w:rPr>
        <w:t xml:space="preserve">a </w:t>
      </w:r>
      <w:r w:rsidR="0080070C">
        <w:rPr>
          <w:rFonts w:ascii="Book Antiqua" w:hAnsi="Book Antiqua" w:cstheme="minorHAnsi"/>
        </w:rPr>
        <w:t>Iwaszkiewicz-Wod</w:t>
      </w:r>
      <w:r w:rsidR="00B22FF8">
        <w:rPr>
          <w:rFonts w:ascii="Book Antiqua" w:hAnsi="Book Antiqua" w:cstheme="minorHAnsi"/>
        </w:rPr>
        <w:t>a</w:t>
      </w:r>
    </w:p>
    <w:p w:rsidR="00B22FF8" w:rsidRPr="00B042B1" w:rsidRDefault="00B22FF8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Prezentacja projektu I</w:t>
      </w:r>
      <w:r w:rsidRPr="00B22FF8">
        <w:rPr>
          <w:rFonts w:ascii="Book Antiqua" w:hAnsi="Book Antiqua" w:cstheme="minorHAnsi"/>
        </w:rPr>
        <w:t>zby</w:t>
      </w:r>
      <w:r>
        <w:rPr>
          <w:rFonts w:ascii="Book Antiqua" w:hAnsi="Book Antiqua" w:cstheme="minorHAnsi"/>
        </w:rPr>
        <w:t>: prof. Eugeniusz Matejko (WSUS)</w:t>
      </w:r>
    </w:p>
    <w:p w:rsidR="00B042B1" w:rsidRPr="00B042B1" w:rsidRDefault="0080070C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Charyzmatyczna postać rabina </w:t>
      </w:r>
      <w:proofErr w:type="spellStart"/>
      <w:r w:rsidR="00B042B1" w:rsidRPr="00B042B1">
        <w:rPr>
          <w:rFonts w:ascii="Book Antiqua" w:hAnsi="Book Antiqua" w:cstheme="minorHAnsi"/>
        </w:rPr>
        <w:t>Akiv</w:t>
      </w:r>
      <w:r>
        <w:rPr>
          <w:rFonts w:ascii="Book Antiqua" w:hAnsi="Book Antiqua" w:cstheme="minorHAnsi"/>
        </w:rPr>
        <w:t>y</w:t>
      </w:r>
      <w:proofErr w:type="spellEnd"/>
      <w:r w:rsidR="00B042B1" w:rsidRPr="00B042B1">
        <w:rPr>
          <w:rFonts w:ascii="Book Antiqua" w:hAnsi="Book Antiqua" w:cstheme="minorHAnsi"/>
        </w:rPr>
        <w:t xml:space="preserve"> Eger</w:t>
      </w:r>
      <w:r>
        <w:rPr>
          <w:rFonts w:ascii="Book Antiqua" w:hAnsi="Book Antiqua" w:cstheme="minorHAnsi"/>
        </w:rPr>
        <w:t xml:space="preserve">a </w:t>
      </w:r>
      <w:r w:rsidR="007D55C6">
        <w:rPr>
          <w:rFonts w:ascii="Book Antiqua" w:hAnsi="Book Antiqua" w:cstheme="minorHAnsi"/>
        </w:rPr>
        <w:t>inspiracją dla współczesnych</w:t>
      </w:r>
      <w:r w:rsidR="007D55C6">
        <w:rPr>
          <w:rFonts w:ascii="Book Antiqua" w:hAnsi="Book Antiqua" w:cstheme="minorHAnsi"/>
        </w:rPr>
        <w:br/>
      </w:r>
      <w:r>
        <w:rPr>
          <w:rFonts w:ascii="Book Antiqua" w:hAnsi="Book Antiqua" w:cstheme="minorHAnsi"/>
        </w:rPr>
        <w:t xml:space="preserve">- </w:t>
      </w:r>
      <w:r w:rsidR="00B042B1" w:rsidRPr="00B042B1">
        <w:rPr>
          <w:rFonts w:ascii="Book Antiqua" w:hAnsi="Book Antiqua" w:cstheme="minorHAnsi"/>
        </w:rPr>
        <w:t>wykład prof. Rafał</w:t>
      </w:r>
      <w:r>
        <w:rPr>
          <w:rFonts w:ascii="Book Antiqua" w:hAnsi="Book Antiqua" w:cstheme="minorHAnsi"/>
        </w:rPr>
        <w:t>a</w:t>
      </w:r>
      <w:r w:rsidR="00B042B1" w:rsidRPr="00B042B1">
        <w:rPr>
          <w:rFonts w:ascii="Book Antiqua" w:hAnsi="Book Antiqua" w:cstheme="minorHAnsi"/>
        </w:rPr>
        <w:t xml:space="preserve"> Witkowski</w:t>
      </w:r>
      <w:r>
        <w:rPr>
          <w:rFonts w:ascii="Book Antiqua" w:hAnsi="Book Antiqua" w:cstheme="minorHAnsi"/>
        </w:rPr>
        <w:t>ego</w:t>
      </w:r>
      <w:r w:rsidR="00B042B1" w:rsidRPr="00B042B1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(UAM) 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Wyższa Szkoła Umiejętności Społecznych w Poznaniu</w:t>
      </w:r>
      <w:r w:rsidR="0080070C">
        <w:rPr>
          <w:rFonts w:ascii="Book Antiqua" w:hAnsi="Book Antiqua" w:cstheme="minorHAnsi"/>
        </w:rPr>
        <w:t>, ul. Głogowska 26</w:t>
      </w:r>
    </w:p>
    <w:p w:rsidR="009E0B32" w:rsidRDefault="009E0B32" w:rsidP="00B042B1">
      <w:pPr>
        <w:spacing w:after="0" w:line="240" w:lineRule="auto"/>
        <w:jc w:val="center"/>
        <w:rPr>
          <w:rFonts w:ascii="Book Antiqua" w:hAnsi="Book Antiqua" w:cstheme="minorHAnsi"/>
          <w:sz w:val="26"/>
          <w:szCs w:val="26"/>
        </w:rPr>
      </w:pPr>
    </w:p>
    <w:p w:rsidR="00B042B1" w:rsidRPr="00856942" w:rsidRDefault="00B042B1" w:rsidP="00B042B1">
      <w:pPr>
        <w:spacing w:after="0" w:line="240" w:lineRule="auto"/>
        <w:jc w:val="center"/>
        <w:rPr>
          <w:rFonts w:ascii="Book Antiqua" w:hAnsi="Book Antiqua" w:cstheme="minorHAnsi"/>
          <w:sz w:val="26"/>
          <w:szCs w:val="26"/>
        </w:rPr>
      </w:pPr>
      <w:r w:rsidRPr="00856942">
        <w:rPr>
          <w:rFonts w:ascii="Book Antiqua" w:hAnsi="Book Antiqua" w:cstheme="minorHAnsi"/>
          <w:sz w:val="26"/>
          <w:szCs w:val="26"/>
        </w:rPr>
        <w:t>godz. 13.</w:t>
      </w:r>
      <w:r w:rsidR="0060010A">
        <w:rPr>
          <w:rFonts w:ascii="Book Antiqua" w:hAnsi="Book Antiqua" w:cstheme="minorHAnsi"/>
          <w:sz w:val="26"/>
          <w:szCs w:val="26"/>
        </w:rPr>
        <w:t>0</w:t>
      </w:r>
      <w:r w:rsidRPr="00856942">
        <w:rPr>
          <w:rFonts w:ascii="Book Antiqua" w:hAnsi="Book Antiqua" w:cstheme="minorHAnsi"/>
          <w:sz w:val="26"/>
          <w:szCs w:val="26"/>
        </w:rPr>
        <w:t>0</w:t>
      </w:r>
    </w:p>
    <w:p w:rsidR="00B042B1" w:rsidRPr="00F44A09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 xml:space="preserve">Odwiedziny w siedzibie </w:t>
      </w:r>
      <w:r w:rsidR="0080070C" w:rsidRPr="00F44A09">
        <w:rPr>
          <w:rFonts w:ascii="Book Antiqua" w:hAnsi="Book Antiqua" w:cstheme="minorHAnsi"/>
          <w:b/>
          <w:sz w:val="24"/>
          <w:szCs w:val="24"/>
        </w:rPr>
        <w:t xml:space="preserve">Gminy </w:t>
      </w:r>
      <w:r w:rsidRPr="00F44A09">
        <w:rPr>
          <w:rFonts w:ascii="Book Antiqua" w:hAnsi="Book Antiqua" w:cstheme="minorHAnsi"/>
          <w:b/>
          <w:sz w:val="24"/>
          <w:szCs w:val="24"/>
        </w:rPr>
        <w:t>Wyznaniowej Żydowskiej</w:t>
      </w:r>
      <w:r w:rsidR="0080070C" w:rsidRPr="00F44A09">
        <w:rPr>
          <w:rFonts w:ascii="Book Antiqua" w:hAnsi="Book Antiqua" w:cstheme="minorHAnsi"/>
          <w:b/>
          <w:sz w:val="24"/>
          <w:szCs w:val="24"/>
        </w:rPr>
        <w:t xml:space="preserve"> w Poznaniu</w:t>
      </w:r>
    </w:p>
    <w:p w:rsidR="007D55C6" w:rsidRDefault="0080070C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Spotkanie </w:t>
      </w:r>
      <w:r w:rsidR="007D55C6">
        <w:rPr>
          <w:rFonts w:ascii="Book Antiqua" w:hAnsi="Book Antiqua" w:cstheme="minorHAnsi"/>
        </w:rPr>
        <w:t xml:space="preserve">z </w:t>
      </w:r>
      <w:r>
        <w:rPr>
          <w:rFonts w:ascii="Book Antiqua" w:hAnsi="Book Antiqua" w:cstheme="minorHAnsi"/>
        </w:rPr>
        <w:t>Alicją</w:t>
      </w:r>
      <w:r w:rsidR="007D55C6">
        <w:rPr>
          <w:rFonts w:ascii="Book Antiqua" w:hAnsi="Book Antiqua" w:cstheme="minorHAnsi"/>
        </w:rPr>
        <w:t xml:space="preserve"> Kobus, </w:t>
      </w:r>
      <w:r w:rsidR="007D55C6" w:rsidRPr="007D55C6">
        <w:rPr>
          <w:rFonts w:ascii="Book Antiqua" w:hAnsi="Book Antiqua" w:cstheme="minorHAnsi"/>
        </w:rPr>
        <w:t xml:space="preserve">Wiceprzewodnicząca ZGWŻ w RP </w:t>
      </w:r>
    </w:p>
    <w:p w:rsid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ul. Stawna 10</w:t>
      </w:r>
    </w:p>
    <w:p w:rsidR="00CA523B" w:rsidRPr="00CC7B27" w:rsidRDefault="00CA523B" w:rsidP="00B042B1">
      <w:pPr>
        <w:spacing w:after="0" w:line="240" w:lineRule="auto"/>
        <w:jc w:val="center"/>
        <w:rPr>
          <w:rFonts w:ascii="Book Antiqua" w:hAnsi="Book Antiqua" w:cstheme="minorHAnsi"/>
          <w:sz w:val="36"/>
          <w:szCs w:val="36"/>
        </w:rPr>
      </w:pP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856942">
        <w:rPr>
          <w:rFonts w:ascii="Book Antiqua" w:hAnsi="Book Antiqua" w:cstheme="minorHAnsi"/>
          <w:sz w:val="26"/>
          <w:szCs w:val="26"/>
        </w:rPr>
        <w:t>godz. 15.00</w:t>
      </w:r>
      <w:r w:rsidRPr="00B042B1">
        <w:rPr>
          <w:rFonts w:ascii="Book Antiqua" w:hAnsi="Book Antiqua" w:cstheme="minorHAnsi"/>
        </w:rPr>
        <w:t xml:space="preserve">  </w:t>
      </w:r>
      <w:r w:rsidRPr="00B042B1">
        <w:rPr>
          <w:rFonts w:ascii="Book Antiqua" w:hAnsi="Book Antiqua" w:cstheme="minorHAnsi"/>
          <w:b/>
          <w:color w:val="C00000"/>
        </w:rPr>
        <w:t>&gt;</w:t>
      </w:r>
      <w:r w:rsidRPr="00B042B1">
        <w:rPr>
          <w:rFonts w:ascii="Book Antiqua" w:hAnsi="Book Antiqua" w:cstheme="minorHAnsi"/>
          <w:b/>
          <w:color w:val="2F5496" w:themeColor="accent1" w:themeShade="BF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drawing>
          <wp:inline distT="0" distB="0" distL="0" distR="0" wp14:anchorId="58087D95" wp14:editId="58C69192">
            <wp:extent cx="344805" cy="147955"/>
            <wp:effectExtent l="0" t="0" r="0" b="4445"/>
            <wp:docPr id="12" name="Obraz 12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 w:cstheme="minorHAnsi"/>
          <w:color w:val="2E74B5"/>
        </w:rPr>
        <w:t xml:space="preserve"> </w:t>
      </w:r>
      <w:r w:rsidRPr="00B042B1">
        <w:rPr>
          <w:rFonts w:ascii="Book Antiqua" w:hAnsi="Book Antiqua" w:cstheme="minorHAnsi"/>
          <w:b/>
          <w:color w:val="2E74B5"/>
        </w:rPr>
        <w:t>on</w:t>
      </w:r>
      <w:r w:rsidRPr="00B042B1">
        <w:rPr>
          <w:rFonts w:ascii="Book Antiqua" w:hAnsi="Book Antiqua" w:cstheme="minorHAnsi"/>
          <w:b/>
        </w:rPr>
        <w:t xml:space="preserve">line </w:t>
      </w:r>
      <w:r w:rsidRPr="00B042B1">
        <w:rPr>
          <w:rFonts w:ascii="Book Antiqua" w:hAnsi="Book Antiqua" w:cstheme="minorHAnsi"/>
          <w:b/>
          <w:color w:val="C00000"/>
        </w:rPr>
        <w:t>+</w:t>
      </w:r>
      <w:r w:rsidRPr="00B042B1">
        <w:rPr>
          <w:rFonts w:ascii="Book Antiqua" w:hAnsi="Book Antiqua" w:cstheme="minorHAnsi"/>
          <w:b/>
        </w:rPr>
        <w:t xml:space="preserve"> </w:t>
      </w:r>
      <w:r w:rsidRPr="00B042B1">
        <w:rPr>
          <w:rFonts w:ascii="Book Antiqua" w:hAnsi="Book Antiqua" w:cstheme="minorHAnsi"/>
          <w:color w:val="0070C0"/>
          <w:shd w:val="clear" w:color="auto" w:fill="FFFFFF"/>
        </w:rPr>
        <w:t>off</w:t>
      </w:r>
      <w:r w:rsidRPr="00B042B1">
        <w:rPr>
          <w:rFonts w:ascii="Book Antiqua" w:hAnsi="Book Antiqua" w:cstheme="minorHAnsi"/>
          <w:color w:val="000000" w:themeColor="text1"/>
          <w:shd w:val="clear" w:color="auto" w:fill="FFFFFF"/>
        </w:rPr>
        <w:t>line</w:t>
      </w:r>
    </w:p>
    <w:p w:rsidR="00B042B1" w:rsidRPr="00F44A09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color w:val="000000"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 xml:space="preserve">Nabożeństwo biblijne „Moje myśli nie są </w:t>
      </w:r>
      <w:r w:rsidR="0060010A" w:rsidRPr="00F44A09">
        <w:rPr>
          <w:rFonts w:ascii="Book Antiqua" w:hAnsi="Book Antiqua" w:cstheme="minorHAnsi"/>
          <w:b/>
          <w:sz w:val="24"/>
          <w:szCs w:val="24"/>
        </w:rPr>
        <w:t xml:space="preserve">myślami </w:t>
      </w:r>
      <w:r w:rsidRPr="00F44A09">
        <w:rPr>
          <w:rFonts w:ascii="Book Antiqua" w:hAnsi="Book Antiqua" w:cstheme="minorHAnsi"/>
          <w:b/>
          <w:sz w:val="24"/>
          <w:szCs w:val="24"/>
        </w:rPr>
        <w:t xml:space="preserve">waszymi”   </w:t>
      </w:r>
    </w:p>
    <w:p w:rsidR="00F3031D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 xml:space="preserve">pod przewodnictwem </w:t>
      </w:r>
      <w:r w:rsidR="00F3031D">
        <w:rPr>
          <w:rFonts w:ascii="Book Antiqua" w:hAnsi="Book Antiqua" w:cstheme="minorHAnsi"/>
        </w:rPr>
        <w:t>Prymasa</w:t>
      </w:r>
      <w:r w:rsidR="00DA562B">
        <w:rPr>
          <w:rFonts w:ascii="Book Antiqua" w:hAnsi="Book Antiqua" w:cstheme="minorHAnsi"/>
        </w:rPr>
        <w:t xml:space="preserve"> Polski</w:t>
      </w:r>
      <w:r w:rsidR="00F3031D">
        <w:rPr>
          <w:rFonts w:ascii="Book Antiqua" w:hAnsi="Book Antiqua" w:cstheme="minorHAnsi"/>
        </w:rPr>
        <w:t xml:space="preserve"> Wojciecha Polaka</w:t>
      </w:r>
    </w:p>
    <w:p w:rsidR="00C50352" w:rsidRDefault="00766E6D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Komentarz chrześcijański: </w:t>
      </w:r>
      <w:r w:rsidR="00C50352">
        <w:rPr>
          <w:rFonts w:ascii="Book Antiqua" w:hAnsi="Book Antiqua" w:cstheme="minorHAnsi"/>
        </w:rPr>
        <w:t>Arcybiskup Grzegorz Ry</w:t>
      </w:r>
      <w:r w:rsidR="006B503D">
        <w:rPr>
          <w:rFonts w:ascii="Book Antiqua" w:hAnsi="Book Antiqua" w:cstheme="minorHAnsi"/>
        </w:rPr>
        <w:t xml:space="preserve">ś </w:t>
      </w:r>
    </w:p>
    <w:p w:rsidR="00B042B1" w:rsidRPr="00B042B1" w:rsidRDefault="00766E6D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K</w:t>
      </w:r>
      <w:r w:rsidRPr="00B042B1">
        <w:rPr>
          <w:rFonts w:ascii="Book Antiqua" w:hAnsi="Book Antiqua" w:cstheme="minorHAnsi"/>
        </w:rPr>
        <w:t>omentarz żydowski</w:t>
      </w:r>
      <w:r>
        <w:rPr>
          <w:rFonts w:ascii="Book Antiqua" w:hAnsi="Book Antiqua" w:cstheme="minorHAnsi"/>
        </w:rPr>
        <w:t xml:space="preserve">: </w:t>
      </w:r>
      <w:r w:rsidR="00B042B1" w:rsidRPr="00B042B1">
        <w:rPr>
          <w:rFonts w:ascii="Book Antiqua" w:hAnsi="Book Antiqua" w:cstheme="minorHAnsi"/>
        </w:rPr>
        <w:t>Naczeln</w:t>
      </w:r>
      <w:r w:rsidR="00633576">
        <w:rPr>
          <w:rFonts w:ascii="Book Antiqua" w:hAnsi="Book Antiqua" w:cstheme="minorHAnsi"/>
        </w:rPr>
        <w:t>y</w:t>
      </w:r>
      <w:r w:rsidR="00B042B1" w:rsidRPr="00B042B1">
        <w:rPr>
          <w:rFonts w:ascii="Book Antiqua" w:hAnsi="Book Antiqua" w:cstheme="minorHAnsi"/>
        </w:rPr>
        <w:t xml:space="preserve"> Rabin Polski Michael Schudrich 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Ewangeli</w:t>
      </w:r>
      <w:r w:rsidR="000309D9">
        <w:rPr>
          <w:rFonts w:ascii="Book Antiqua" w:hAnsi="Book Antiqua" w:cstheme="minorHAnsi"/>
        </w:rPr>
        <w:t xml:space="preserve">a: </w:t>
      </w:r>
      <w:r w:rsidRPr="00B042B1">
        <w:rPr>
          <w:rFonts w:ascii="Book Antiqua" w:hAnsi="Book Antiqua" w:cstheme="minorHAnsi"/>
        </w:rPr>
        <w:t xml:space="preserve">Paweł Minajew </w:t>
      </w:r>
      <w:r w:rsidR="004F4AA4">
        <w:rPr>
          <w:rFonts w:ascii="Book Antiqua" w:hAnsi="Book Antiqua" w:cstheme="minorHAnsi"/>
        </w:rPr>
        <w:t>(</w:t>
      </w:r>
      <w:r w:rsidR="004F4AA4" w:rsidRPr="004F4AA4">
        <w:rPr>
          <w:rFonts w:ascii="Book Antiqua" w:hAnsi="Book Antiqua" w:cstheme="minorHAnsi"/>
        </w:rPr>
        <w:t>Polski Autokefaliczny Kościół Prawosławny</w:t>
      </w:r>
      <w:r w:rsidR="004F4AA4">
        <w:rPr>
          <w:rFonts w:ascii="Book Antiqua" w:hAnsi="Book Antiqua" w:cstheme="minorHAnsi"/>
        </w:rPr>
        <w:t>)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>Uroczyste zapalenie Menory Dialogu</w:t>
      </w:r>
      <w:r w:rsidR="000309D9">
        <w:rPr>
          <w:rFonts w:ascii="Book Antiqua" w:hAnsi="Book Antiqua" w:cstheme="minorHAnsi"/>
        </w:rPr>
        <w:t>:</w:t>
      </w:r>
      <w:r w:rsidRPr="00B042B1">
        <w:rPr>
          <w:rFonts w:ascii="Book Antiqua" w:hAnsi="Book Antiqua" w:cstheme="minorHAnsi"/>
        </w:rPr>
        <w:t xml:space="preserve"> </w:t>
      </w:r>
    </w:p>
    <w:p w:rsidR="005C5836" w:rsidRPr="00B042B1" w:rsidRDefault="005C5836" w:rsidP="005C5836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Ilon</w:t>
      </w:r>
      <w:r w:rsidR="000309D9">
        <w:rPr>
          <w:rFonts w:ascii="Book Antiqua" w:hAnsi="Book Antiqua" w:cstheme="minorHAnsi"/>
        </w:rPr>
        <w:t>a</w:t>
      </w:r>
      <w:r>
        <w:rPr>
          <w:rFonts w:ascii="Book Antiqua" w:hAnsi="Book Antiqua" w:cstheme="minorHAnsi"/>
        </w:rPr>
        <w:t xml:space="preserve"> Dworak-</w:t>
      </w:r>
      <w:proofErr w:type="spellStart"/>
      <w:r>
        <w:rPr>
          <w:rFonts w:ascii="Book Antiqua" w:hAnsi="Book Antiqua" w:cstheme="minorHAnsi"/>
        </w:rPr>
        <w:t>Cousin</w:t>
      </w:r>
      <w:proofErr w:type="spellEnd"/>
      <w:r>
        <w:rPr>
          <w:rFonts w:ascii="Book Antiqua" w:hAnsi="Book Antiqua" w:cstheme="minorHAnsi"/>
        </w:rPr>
        <w:t>, przewodniczącą</w:t>
      </w:r>
      <w:r w:rsidRPr="005C5836">
        <w:rPr>
          <w:rFonts w:ascii="Book Antiqua" w:hAnsi="Book Antiqua" w:cstheme="minorHAnsi"/>
        </w:rPr>
        <w:t xml:space="preserve"> Towa</w:t>
      </w:r>
      <w:r>
        <w:rPr>
          <w:rFonts w:ascii="Book Antiqua" w:hAnsi="Book Antiqua" w:cstheme="minorHAnsi"/>
        </w:rPr>
        <w:t>rzystwa Przyjaźni Izrael-Polska</w:t>
      </w:r>
      <w:r w:rsidR="000309D9">
        <w:rPr>
          <w:rFonts w:ascii="Book Antiqua" w:hAnsi="Book Antiqua" w:cstheme="minorHAnsi"/>
        </w:rPr>
        <w:t xml:space="preserve"> (Tel Awiw)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 xml:space="preserve">bp Rafał Markowski, przewodniczącego Komitetu KEP ds. Dialogu z judaizmem 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bookmarkStart w:id="1" w:name="_Hlk90750756"/>
      <w:r w:rsidRPr="00B042B1">
        <w:rPr>
          <w:rFonts w:ascii="Book Antiqua" w:hAnsi="Book Antiqua" w:cstheme="minorHAnsi"/>
        </w:rPr>
        <w:t>Oprawa muzyczna: Chór Kameralny</w:t>
      </w:r>
      <w:r w:rsidR="00FA4E57">
        <w:rPr>
          <w:rFonts w:ascii="Book Antiqua" w:hAnsi="Book Antiqua" w:cstheme="minorHAnsi"/>
        </w:rPr>
        <w:t xml:space="preserve"> oraz </w:t>
      </w:r>
      <w:r w:rsidR="00766E6D">
        <w:rPr>
          <w:rFonts w:ascii="Book Antiqua" w:hAnsi="Book Antiqua" w:cstheme="minorHAnsi"/>
        </w:rPr>
        <w:t>z</w:t>
      </w:r>
      <w:r w:rsidR="00FA4E57">
        <w:rPr>
          <w:rFonts w:ascii="Book Antiqua" w:hAnsi="Book Antiqua" w:cstheme="minorHAnsi"/>
        </w:rPr>
        <w:t xml:space="preserve">espół </w:t>
      </w:r>
      <w:r w:rsidR="00766E6D">
        <w:rPr>
          <w:rFonts w:ascii="Book Antiqua" w:hAnsi="Book Antiqua" w:cstheme="minorHAnsi"/>
        </w:rPr>
        <w:t>i</w:t>
      </w:r>
      <w:r w:rsidR="00FA4E57">
        <w:rPr>
          <w:rFonts w:ascii="Book Antiqua" w:hAnsi="Book Antiqua" w:cstheme="minorHAnsi"/>
        </w:rPr>
        <w:t>nstrumentalny</w:t>
      </w:r>
      <w:r w:rsidRPr="00B042B1">
        <w:rPr>
          <w:rFonts w:ascii="Book Antiqua" w:hAnsi="Book Antiqua" w:cstheme="minorHAnsi"/>
        </w:rPr>
        <w:t xml:space="preserve"> Akademii Lubrańskiego </w:t>
      </w:r>
    </w:p>
    <w:bookmarkEnd w:id="1"/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B042B1">
        <w:rPr>
          <w:rFonts w:ascii="Book Antiqua" w:hAnsi="Book Antiqua" w:cstheme="minorHAnsi"/>
        </w:rPr>
        <w:t xml:space="preserve">Aula Poznańskiej Ogólnokształcącej Szkoły Muzycznej, ul. Bydgoska 4, </w:t>
      </w:r>
      <w:r w:rsidR="00E53B4A">
        <w:rPr>
          <w:rFonts w:ascii="Book Antiqua" w:hAnsi="Book Antiqua" w:cstheme="minorHAnsi"/>
        </w:rPr>
        <w:t xml:space="preserve">Śródka - </w:t>
      </w:r>
      <w:r w:rsidRPr="00B042B1">
        <w:rPr>
          <w:rFonts w:ascii="Book Antiqua" w:hAnsi="Book Antiqua" w:cstheme="minorHAnsi"/>
        </w:rPr>
        <w:t>Poznań</w:t>
      </w:r>
    </w:p>
    <w:p w:rsidR="00B950DA" w:rsidRDefault="00B950DA" w:rsidP="00B042B1">
      <w:pPr>
        <w:spacing w:after="0" w:line="240" w:lineRule="auto"/>
        <w:jc w:val="center"/>
        <w:rPr>
          <w:rFonts w:ascii="Book Antiqua" w:hAnsi="Book Antiqua" w:cstheme="minorHAnsi"/>
          <w:sz w:val="26"/>
          <w:szCs w:val="26"/>
        </w:rPr>
      </w:pP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</w:rPr>
      </w:pPr>
      <w:r w:rsidRPr="00856942">
        <w:rPr>
          <w:rFonts w:ascii="Book Antiqua" w:hAnsi="Book Antiqua" w:cstheme="minorHAnsi"/>
          <w:sz w:val="26"/>
          <w:szCs w:val="26"/>
        </w:rPr>
        <w:lastRenderedPageBreak/>
        <w:t>godz. 17.00</w:t>
      </w:r>
      <w:r w:rsidRPr="00B042B1">
        <w:rPr>
          <w:rFonts w:ascii="Book Antiqua" w:hAnsi="Book Antiqua" w:cstheme="minorHAnsi"/>
        </w:rPr>
        <w:t xml:space="preserve">  </w:t>
      </w:r>
      <w:r w:rsidRPr="00B042B1">
        <w:rPr>
          <w:rFonts w:ascii="Book Antiqua" w:hAnsi="Book Antiqua" w:cstheme="minorHAnsi"/>
          <w:b/>
          <w:color w:val="C00000"/>
        </w:rPr>
        <w:t>&gt;</w:t>
      </w:r>
      <w:r w:rsidRPr="00B042B1">
        <w:rPr>
          <w:rFonts w:ascii="Book Antiqua" w:hAnsi="Book Antiqua" w:cstheme="minorHAnsi"/>
          <w:b/>
          <w:color w:val="2F5496" w:themeColor="accent1" w:themeShade="BF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drawing>
          <wp:inline distT="0" distB="0" distL="0" distR="0" wp14:anchorId="54CB8313" wp14:editId="1E706578">
            <wp:extent cx="344805" cy="147955"/>
            <wp:effectExtent l="0" t="0" r="0" b="4445"/>
            <wp:docPr id="13" name="Obraz 13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 w:cstheme="minorHAnsi"/>
          <w:color w:val="2E74B5"/>
        </w:rPr>
        <w:t xml:space="preserve"> </w:t>
      </w:r>
      <w:r w:rsidRPr="00B042B1">
        <w:rPr>
          <w:rFonts w:ascii="Book Antiqua" w:hAnsi="Book Antiqua" w:cstheme="minorHAnsi"/>
          <w:b/>
          <w:color w:val="2E74B5"/>
        </w:rPr>
        <w:t>on</w:t>
      </w:r>
      <w:r w:rsidRPr="00B042B1">
        <w:rPr>
          <w:rFonts w:ascii="Book Antiqua" w:hAnsi="Book Antiqua" w:cstheme="minorHAnsi"/>
          <w:b/>
        </w:rPr>
        <w:t xml:space="preserve">line </w:t>
      </w:r>
      <w:r w:rsidRPr="00B042B1">
        <w:rPr>
          <w:rFonts w:ascii="Book Antiqua" w:hAnsi="Book Antiqua" w:cstheme="minorHAnsi"/>
          <w:b/>
          <w:color w:val="C00000"/>
        </w:rPr>
        <w:t>+</w:t>
      </w:r>
      <w:r w:rsidRPr="00B042B1">
        <w:rPr>
          <w:rFonts w:ascii="Book Antiqua" w:hAnsi="Book Antiqua" w:cstheme="minorHAnsi"/>
          <w:b/>
        </w:rPr>
        <w:t xml:space="preserve"> </w:t>
      </w:r>
      <w:r w:rsidRPr="00B042B1">
        <w:rPr>
          <w:rFonts w:ascii="Book Antiqua" w:hAnsi="Book Antiqua" w:cstheme="minorHAnsi"/>
          <w:color w:val="0070C0"/>
          <w:shd w:val="clear" w:color="auto" w:fill="FFFFFF"/>
        </w:rPr>
        <w:t>off</w:t>
      </w:r>
      <w:r w:rsidRPr="00B042B1">
        <w:rPr>
          <w:rFonts w:ascii="Book Antiqua" w:hAnsi="Book Antiqua" w:cstheme="minorHAnsi"/>
          <w:color w:val="000000" w:themeColor="text1"/>
          <w:shd w:val="clear" w:color="auto" w:fill="FFFFFF"/>
        </w:rPr>
        <w:t>line</w:t>
      </w: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  <w:color w:val="020202"/>
          <w:shd w:val="clear" w:color="auto" w:fill="FFFFFF"/>
        </w:rPr>
      </w:pPr>
      <w:r w:rsidRPr="00F44A0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 xml:space="preserve">Nagroda „Menora Dialogu” dla prof. Jana </w:t>
      </w:r>
      <w:proofErr w:type="spellStart"/>
      <w:r w:rsidRPr="00F44A0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>Grosfelda</w:t>
      </w:r>
      <w:proofErr w:type="spellEnd"/>
      <w:r w:rsidRPr="00F44A0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 xml:space="preserve"> </w:t>
      </w:r>
      <w:r w:rsidR="006D4D23" w:rsidRPr="00F44A0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>(Warszawa)</w:t>
      </w:r>
      <w:r w:rsidRPr="00B042B1">
        <w:rPr>
          <w:rFonts w:ascii="Book Antiqua" w:hAnsi="Book Antiqua" w:cstheme="minorHAnsi"/>
          <w:color w:val="020202"/>
        </w:rPr>
        <w:br/>
      </w:r>
      <w:r w:rsidRPr="00B042B1">
        <w:rPr>
          <w:rFonts w:ascii="Book Antiqua" w:hAnsi="Book Antiqua" w:cstheme="minorHAnsi"/>
          <w:color w:val="020202"/>
          <w:shd w:val="clear" w:color="auto" w:fill="FFFFFF"/>
        </w:rPr>
        <w:t>„za zbliżanie ludzi, kultur, religii i narodów”</w:t>
      </w:r>
      <w:r w:rsidRPr="00B042B1">
        <w:rPr>
          <w:rFonts w:ascii="Book Antiqua" w:hAnsi="Book Antiqua" w:cstheme="minorHAnsi"/>
          <w:color w:val="020202"/>
        </w:rPr>
        <w:br/>
      </w:r>
      <w:r w:rsidRPr="00B042B1">
        <w:rPr>
          <w:rFonts w:ascii="Book Antiqua" w:hAnsi="Book Antiqua" w:cstheme="minorHAnsi"/>
          <w:color w:val="020202"/>
          <w:shd w:val="clear" w:color="auto" w:fill="FFFFFF"/>
        </w:rPr>
        <w:t>przyznawana przez Stowarzyszenie COEXIST i Fundacje SIGNUM</w:t>
      </w:r>
      <w:r w:rsidRPr="00B042B1">
        <w:rPr>
          <w:rFonts w:ascii="Book Antiqua" w:hAnsi="Book Antiqua" w:cstheme="minorHAnsi"/>
          <w:color w:val="020202"/>
        </w:rPr>
        <w:br/>
      </w:r>
      <w:r w:rsidRPr="00B042B1">
        <w:rPr>
          <w:rFonts w:ascii="Book Antiqua" w:hAnsi="Book Antiqua" w:cstheme="minorHAnsi"/>
          <w:color w:val="020202"/>
          <w:shd w:val="clear" w:color="auto" w:fill="FFFFFF"/>
        </w:rPr>
        <w:t xml:space="preserve">Prowadzenie: ks. dr Jerzy Stranz </w:t>
      </w:r>
      <w:r w:rsidR="007D55C6">
        <w:rPr>
          <w:rFonts w:ascii="Book Antiqua" w:hAnsi="Book Antiqua" w:cstheme="minorHAnsi"/>
          <w:color w:val="020202"/>
          <w:shd w:val="clear" w:color="auto" w:fill="FFFFFF"/>
        </w:rPr>
        <w:t>(Stowarzyszenie Coexist)</w:t>
      </w:r>
    </w:p>
    <w:p w:rsidR="0031305A" w:rsidRDefault="00B042B1" w:rsidP="00B042B1">
      <w:pPr>
        <w:spacing w:after="0" w:line="240" w:lineRule="auto"/>
        <w:jc w:val="center"/>
        <w:rPr>
          <w:rFonts w:ascii="Book Antiqua" w:hAnsi="Book Antiqua" w:cstheme="minorHAnsi"/>
          <w:color w:val="020202"/>
          <w:shd w:val="clear" w:color="auto" w:fill="FFFFFF"/>
        </w:rPr>
      </w:pPr>
      <w:r w:rsidRPr="00B042B1">
        <w:rPr>
          <w:rFonts w:ascii="Book Antiqua" w:hAnsi="Book Antiqua" w:cstheme="minorHAnsi"/>
          <w:color w:val="020202"/>
          <w:shd w:val="clear" w:color="auto" w:fill="FFFFFF"/>
        </w:rPr>
        <w:t xml:space="preserve">Laudacje: </w:t>
      </w:r>
      <w:r w:rsidR="0031305A" w:rsidRPr="00B042B1">
        <w:rPr>
          <w:rFonts w:ascii="Book Antiqua" w:hAnsi="Book Antiqua" w:cstheme="minorHAnsi"/>
          <w:color w:val="020202"/>
          <w:shd w:val="clear" w:color="auto" w:fill="FFFFFF"/>
        </w:rPr>
        <w:t>Arcybiskup Grzegorz Ryś</w:t>
      </w:r>
      <w:r w:rsidR="0031305A">
        <w:rPr>
          <w:rFonts w:ascii="Book Antiqua" w:hAnsi="Book Antiqua" w:cstheme="minorHAnsi"/>
          <w:color w:val="020202"/>
          <w:shd w:val="clear" w:color="auto" w:fill="FFFFFF"/>
        </w:rPr>
        <w:t xml:space="preserve"> (Archidiecezja Łódzka)</w:t>
      </w:r>
    </w:p>
    <w:p w:rsidR="00B042B1" w:rsidRPr="00CC7B27" w:rsidRDefault="00B042B1" w:rsidP="00B042B1">
      <w:pPr>
        <w:spacing w:after="0" w:line="240" w:lineRule="auto"/>
        <w:jc w:val="center"/>
        <w:rPr>
          <w:rFonts w:ascii="Book Antiqua" w:hAnsi="Book Antiqua" w:cstheme="minorHAnsi"/>
          <w:color w:val="020202"/>
          <w:sz w:val="24"/>
          <w:szCs w:val="24"/>
          <w:shd w:val="clear" w:color="auto" w:fill="FFFFFF"/>
        </w:rPr>
      </w:pPr>
      <w:proofErr w:type="spellStart"/>
      <w:r w:rsidRPr="00B042B1">
        <w:rPr>
          <w:rFonts w:ascii="Book Antiqua" w:hAnsi="Book Antiqua" w:cstheme="minorHAnsi"/>
          <w:color w:val="020202"/>
          <w:shd w:val="clear" w:color="auto" w:fill="FFFFFF"/>
        </w:rPr>
        <w:t>Rabinka</w:t>
      </w:r>
      <w:proofErr w:type="spellEnd"/>
      <w:r w:rsidRPr="00B042B1">
        <w:rPr>
          <w:rFonts w:ascii="Book Antiqua" w:hAnsi="Book Antiqua" w:cstheme="minorHAnsi"/>
          <w:color w:val="020202"/>
          <w:shd w:val="clear" w:color="auto" w:fill="FFFFFF"/>
        </w:rPr>
        <w:t xml:space="preserve"> Małgorzata </w:t>
      </w:r>
      <w:proofErr w:type="spellStart"/>
      <w:r w:rsidRPr="00B042B1">
        <w:rPr>
          <w:rFonts w:ascii="Book Antiqua" w:hAnsi="Book Antiqua" w:cstheme="minorHAnsi"/>
          <w:color w:val="020202"/>
          <w:shd w:val="clear" w:color="auto" w:fill="FFFFFF"/>
        </w:rPr>
        <w:t>Kordowicz</w:t>
      </w:r>
      <w:proofErr w:type="spellEnd"/>
      <w:r w:rsidRPr="00B042B1">
        <w:rPr>
          <w:rFonts w:ascii="Book Antiqua" w:hAnsi="Book Antiqua" w:cstheme="minorHAnsi"/>
          <w:color w:val="020202"/>
          <w:shd w:val="clear" w:color="auto" w:fill="FFFFFF"/>
        </w:rPr>
        <w:t xml:space="preserve"> </w:t>
      </w:r>
      <w:r w:rsidR="00856942">
        <w:rPr>
          <w:rFonts w:ascii="Book Antiqua" w:hAnsi="Book Antiqua" w:cstheme="minorHAnsi"/>
          <w:color w:val="020202"/>
          <w:shd w:val="clear" w:color="auto" w:fill="FFFFFF"/>
        </w:rPr>
        <w:t>(Gmina Wyznaniowa Żydowska w Warszawie)</w:t>
      </w:r>
      <w:r w:rsidRPr="00B042B1">
        <w:rPr>
          <w:rFonts w:ascii="Book Antiqua" w:hAnsi="Book Antiqua" w:cstheme="minorHAnsi"/>
          <w:color w:val="020202"/>
          <w:shd w:val="clear" w:color="auto" w:fill="FFFFFF"/>
        </w:rPr>
        <w:br/>
      </w:r>
    </w:p>
    <w:p w:rsidR="007D55C6" w:rsidRPr="00B042B1" w:rsidRDefault="007D55C6" w:rsidP="007D55C6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  <w:sz w:val="26"/>
          <w:szCs w:val="26"/>
        </w:rPr>
        <w:t>godz. 18</w:t>
      </w:r>
      <w:r w:rsidRPr="00856942">
        <w:rPr>
          <w:rFonts w:ascii="Book Antiqua" w:hAnsi="Book Antiqua" w:cstheme="minorHAnsi"/>
          <w:sz w:val="26"/>
          <w:szCs w:val="26"/>
        </w:rPr>
        <w:t>.</w:t>
      </w:r>
      <w:r>
        <w:rPr>
          <w:rFonts w:ascii="Book Antiqua" w:hAnsi="Book Antiqua" w:cstheme="minorHAnsi"/>
          <w:sz w:val="26"/>
          <w:szCs w:val="26"/>
        </w:rPr>
        <w:t>15</w:t>
      </w:r>
      <w:r w:rsidRPr="00B042B1">
        <w:rPr>
          <w:rFonts w:ascii="Book Antiqua" w:hAnsi="Book Antiqua" w:cstheme="minorHAnsi"/>
        </w:rPr>
        <w:t xml:space="preserve">  </w:t>
      </w:r>
      <w:r w:rsidRPr="00B042B1">
        <w:rPr>
          <w:rFonts w:ascii="Book Antiqua" w:hAnsi="Book Antiqua" w:cstheme="minorHAnsi"/>
          <w:b/>
          <w:color w:val="C00000"/>
        </w:rPr>
        <w:t>&gt;</w:t>
      </w:r>
      <w:r w:rsidRPr="00B042B1">
        <w:rPr>
          <w:rFonts w:ascii="Book Antiqua" w:hAnsi="Book Antiqua" w:cstheme="minorHAnsi"/>
          <w:b/>
          <w:color w:val="2F5496" w:themeColor="accent1" w:themeShade="BF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drawing>
          <wp:inline distT="0" distB="0" distL="0" distR="0" wp14:anchorId="088390F8" wp14:editId="3A5D37AF">
            <wp:extent cx="344805" cy="147955"/>
            <wp:effectExtent l="0" t="0" r="0" b="4445"/>
            <wp:docPr id="15" name="Obraz 15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 w:cstheme="minorHAnsi"/>
          <w:color w:val="2E74B5"/>
        </w:rPr>
        <w:t xml:space="preserve"> </w:t>
      </w:r>
      <w:r w:rsidRPr="00B042B1">
        <w:rPr>
          <w:rFonts w:ascii="Book Antiqua" w:hAnsi="Book Antiqua" w:cstheme="minorHAnsi"/>
          <w:b/>
          <w:color w:val="2E74B5"/>
        </w:rPr>
        <w:t>on</w:t>
      </w:r>
      <w:r w:rsidRPr="00B042B1">
        <w:rPr>
          <w:rFonts w:ascii="Book Antiqua" w:hAnsi="Book Antiqua" w:cstheme="minorHAnsi"/>
          <w:b/>
        </w:rPr>
        <w:t xml:space="preserve">line </w:t>
      </w:r>
      <w:r w:rsidRPr="00B042B1">
        <w:rPr>
          <w:rFonts w:ascii="Book Antiqua" w:hAnsi="Book Antiqua" w:cstheme="minorHAnsi"/>
          <w:b/>
          <w:color w:val="C00000"/>
        </w:rPr>
        <w:t>+</w:t>
      </w:r>
      <w:r w:rsidRPr="00B042B1">
        <w:rPr>
          <w:rFonts w:ascii="Book Antiqua" w:hAnsi="Book Antiqua" w:cstheme="minorHAnsi"/>
          <w:b/>
        </w:rPr>
        <w:t xml:space="preserve"> </w:t>
      </w:r>
      <w:r w:rsidRPr="00B042B1">
        <w:rPr>
          <w:rFonts w:ascii="Book Antiqua" w:hAnsi="Book Antiqua" w:cstheme="minorHAnsi"/>
          <w:color w:val="0070C0"/>
          <w:shd w:val="clear" w:color="auto" w:fill="FFFFFF"/>
        </w:rPr>
        <w:t>off</w:t>
      </w:r>
      <w:r w:rsidRPr="00B042B1">
        <w:rPr>
          <w:rFonts w:ascii="Book Antiqua" w:hAnsi="Book Antiqua" w:cstheme="minorHAnsi"/>
          <w:color w:val="000000" w:themeColor="text1"/>
          <w:shd w:val="clear" w:color="auto" w:fill="FFFFFF"/>
        </w:rPr>
        <w:t>line</w:t>
      </w:r>
    </w:p>
    <w:p w:rsidR="001D7D7E" w:rsidRPr="00F44A09" w:rsidRDefault="001D7D7E" w:rsidP="001D7D7E">
      <w:pPr>
        <w:spacing w:after="0" w:line="240" w:lineRule="auto"/>
        <w:jc w:val="center"/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</w:pPr>
      <w:r w:rsidRPr="00F44A0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>Koncert kameralny</w:t>
      </w:r>
      <w:r w:rsidR="00D00429">
        <w:rPr>
          <w:rFonts w:ascii="Book Antiqua" w:hAnsi="Book Antiqua" w:cstheme="minorHAnsi"/>
          <w:b/>
          <w:color w:val="020202"/>
          <w:sz w:val="24"/>
          <w:szCs w:val="24"/>
          <w:shd w:val="clear" w:color="auto" w:fill="FFFFFF"/>
        </w:rPr>
        <w:t xml:space="preserve"> „Rebeka”</w:t>
      </w:r>
    </w:p>
    <w:p w:rsidR="001D7D7E" w:rsidRPr="001D7D7E" w:rsidRDefault="001D7D7E" w:rsidP="00B042B1">
      <w:pPr>
        <w:spacing w:after="0" w:line="240" w:lineRule="auto"/>
        <w:jc w:val="center"/>
        <w:rPr>
          <w:rFonts w:ascii="Book Antiqua" w:hAnsi="Book Antiqua" w:cstheme="minorHAnsi"/>
          <w:color w:val="020202"/>
          <w:shd w:val="clear" w:color="auto" w:fill="FFFFFF"/>
        </w:rPr>
      </w:pPr>
      <w:r w:rsidRPr="001D7D7E">
        <w:rPr>
          <w:rFonts w:ascii="Book Antiqua" w:hAnsi="Book Antiqua" w:cstheme="minorHAnsi"/>
          <w:color w:val="020202"/>
          <w:shd w:val="clear" w:color="auto" w:fill="FFFFFF"/>
        </w:rPr>
        <w:t xml:space="preserve">Aleksandra Idkowska </w:t>
      </w:r>
      <w:r>
        <w:rPr>
          <w:rFonts w:ascii="Book Antiqua" w:hAnsi="Book Antiqua" w:cstheme="minorHAnsi"/>
          <w:color w:val="020202"/>
          <w:shd w:val="clear" w:color="auto" w:fill="FFFFFF"/>
        </w:rPr>
        <w:t>–</w:t>
      </w:r>
      <w:r w:rsidRPr="001D7D7E">
        <w:rPr>
          <w:rFonts w:ascii="Book Antiqua" w:hAnsi="Book Antiqua" w:cstheme="minorHAnsi"/>
          <w:color w:val="020202"/>
          <w:shd w:val="clear" w:color="auto" w:fill="FFFFFF"/>
        </w:rPr>
        <w:t xml:space="preserve"> śpiew</w:t>
      </w:r>
      <w:r>
        <w:rPr>
          <w:rFonts w:ascii="Book Antiqua" w:hAnsi="Book Antiqua" w:cstheme="minorHAnsi"/>
          <w:color w:val="020202"/>
          <w:shd w:val="clear" w:color="auto" w:fill="FFFFFF"/>
        </w:rPr>
        <w:t xml:space="preserve">, </w:t>
      </w:r>
      <w:r w:rsidR="004F6913">
        <w:rPr>
          <w:rFonts w:ascii="Book Antiqua" w:hAnsi="Book Antiqua" w:cstheme="minorHAnsi"/>
          <w:color w:val="020202"/>
          <w:shd w:val="clear" w:color="auto" w:fill="FFFFFF"/>
        </w:rPr>
        <w:t xml:space="preserve">Dawid </w:t>
      </w:r>
      <w:proofErr w:type="spellStart"/>
      <w:r w:rsidR="004F6913">
        <w:rPr>
          <w:rFonts w:ascii="Book Antiqua" w:hAnsi="Book Antiqua" w:cstheme="minorHAnsi"/>
          <w:color w:val="020202"/>
          <w:shd w:val="clear" w:color="auto" w:fill="FFFFFF"/>
        </w:rPr>
        <w:t>Troczewski</w:t>
      </w:r>
      <w:proofErr w:type="spellEnd"/>
      <w:r>
        <w:rPr>
          <w:rFonts w:ascii="Book Antiqua" w:hAnsi="Book Antiqua" w:cstheme="minorHAnsi"/>
          <w:color w:val="020202"/>
          <w:shd w:val="clear" w:color="auto" w:fill="FFFFFF"/>
        </w:rPr>
        <w:t xml:space="preserve"> – fortepian </w:t>
      </w:r>
    </w:p>
    <w:p w:rsidR="00B042B1" w:rsidRPr="00835656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color w:val="020202"/>
          <w:sz w:val="28"/>
          <w:szCs w:val="28"/>
        </w:rPr>
      </w:pPr>
    </w:p>
    <w:p w:rsidR="007D55C6" w:rsidRPr="00B042B1" w:rsidRDefault="007D55C6" w:rsidP="007D55C6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  <w:sz w:val="26"/>
          <w:szCs w:val="26"/>
        </w:rPr>
        <w:t xml:space="preserve">godz. </w:t>
      </w:r>
      <w:r w:rsidRPr="007D55C6">
        <w:rPr>
          <w:rFonts w:ascii="Book Antiqua" w:hAnsi="Book Antiqua" w:cstheme="minorHAnsi"/>
          <w:sz w:val="26"/>
          <w:szCs w:val="26"/>
        </w:rPr>
        <w:t>18.45</w:t>
      </w:r>
      <w:r w:rsidRPr="007D55C6">
        <w:rPr>
          <w:rFonts w:ascii="Book Antiqua" w:hAnsi="Book Antiqua" w:cstheme="minorHAnsi"/>
        </w:rPr>
        <w:t xml:space="preserve">  </w:t>
      </w:r>
      <w:r w:rsidRPr="00B042B1">
        <w:rPr>
          <w:rFonts w:ascii="Book Antiqua" w:hAnsi="Book Antiqua" w:cstheme="minorHAnsi"/>
          <w:b/>
          <w:color w:val="C00000"/>
        </w:rPr>
        <w:t>&gt;</w:t>
      </w:r>
      <w:r w:rsidRPr="00B042B1">
        <w:rPr>
          <w:rFonts w:ascii="Book Antiqua" w:hAnsi="Book Antiqua" w:cstheme="minorHAnsi"/>
          <w:b/>
          <w:color w:val="2F5496" w:themeColor="accent1" w:themeShade="BF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drawing>
          <wp:inline distT="0" distB="0" distL="0" distR="0" wp14:anchorId="13402DFC" wp14:editId="2030DB0A">
            <wp:extent cx="344805" cy="147955"/>
            <wp:effectExtent l="0" t="0" r="0" b="4445"/>
            <wp:docPr id="17" name="Obraz 17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 w:cstheme="minorHAnsi"/>
          <w:color w:val="2E74B5"/>
        </w:rPr>
        <w:t xml:space="preserve"> </w:t>
      </w:r>
      <w:r w:rsidRPr="00B042B1">
        <w:rPr>
          <w:rFonts w:ascii="Book Antiqua" w:hAnsi="Book Antiqua" w:cstheme="minorHAnsi"/>
          <w:b/>
          <w:color w:val="2E74B5"/>
        </w:rPr>
        <w:t>on</w:t>
      </w:r>
      <w:r w:rsidRPr="00B042B1">
        <w:rPr>
          <w:rFonts w:ascii="Book Antiqua" w:hAnsi="Book Antiqua" w:cstheme="minorHAnsi"/>
          <w:b/>
        </w:rPr>
        <w:t xml:space="preserve">line </w:t>
      </w:r>
      <w:r w:rsidRPr="00B042B1">
        <w:rPr>
          <w:rFonts w:ascii="Book Antiqua" w:hAnsi="Book Antiqua" w:cstheme="minorHAnsi"/>
          <w:b/>
          <w:color w:val="C00000"/>
        </w:rPr>
        <w:t>+</w:t>
      </w:r>
      <w:r w:rsidRPr="00B042B1">
        <w:rPr>
          <w:rFonts w:ascii="Book Antiqua" w:hAnsi="Book Antiqua" w:cstheme="minorHAnsi"/>
          <w:b/>
        </w:rPr>
        <w:t xml:space="preserve"> </w:t>
      </w:r>
      <w:r w:rsidRPr="00B042B1">
        <w:rPr>
          <w:rFonts w:ascii="Book Antiqua" w:hAnsi="Book Antiqua" w:cstheme="minorHAnsi"/>
          <w:color w:val="0070C0"/>
          <w:shd w:val="clear" w:color="auto" w:fill="FFFFFF"/>
        </w:rPr>
        <w:t>off</w:t>
      </w:r>
      <w:r w:rsidRPr="00B042B1">
        <w:rPr>
          <w:rFonts w:ascii="Book Antiqua" w:hAnsi="Book Antiqua" w:cstheme="minorHAnsi"/>
          <w:color w:val="000000" w:themeColor="text1"/>
          <w:shd w:val="clear" w:color="auto" w:fill="FFFFFF"/>
        </w:rPr>
        <w:t>line</w:t>
      </w:r>
    </w:p>
    <w:p w:rsidR="00F44A09" w:rsidRDefault="00B042B1" w:rsidP="00B042B1">
      <w:pPr>
        <w:spacing w:after="0" w:line="240" w:lineRule="auto"/>
        <w:jc w:val="center"/>
        <w:rPr>
          <w:rFonts w:ascii="Book Antiqua" w:hAnsi="Book Antiqua" w:cstheme="minorHAnsi"/>
          <w:b/>
          <w:color w:val="020202"/>
          <w:sz w:val="24"/>
          <w:szCs w:val="24"/>
        </w:rPr>
      </w:pPr>
      <w:r w:rsidRPr="00F44A09">
        <w:rPr>
          <w:rFonts w:ascii="Book Antiqua" w:hAnsi="Book Antiqua" w:cstheme="minorHAnsi"/>
          <w:b/>
          <w:color w:val="020202"/>
          <w:sz w:val="24"/>
          <w:szCs w:val="24"/>
        </w:rPr>
        <w:t>Podsumowanie 25-letniej historii Dnia Judaizmu w Polsce</w:t>
      </w:r>
      <w:r w:rsidR="007D55C6" w:rsidRPr="00F44A09">
        <w:rPr>
          <w:rFonts w:ascii="Book Antiqua" w:hAnsi="Book Antiqua" w:cstheme="minorHAnsi"/>
          <w:b/>
          <w:color w:val="020202"/>
          <w:sz w:val="24"/>
          <w:szCs w:val="24"/>
        </w:rPr>
        <w:t xml:space="preserve"> </w:t>
      </w:r>
    </w:p>
    <w:p w:rsidR="00B042B1" w:rsidRPr="00F44A09" w:rsidRDefault="007D55C6" w:rsidP="00B042B1">
      <w:pPr>
        <w:spacing w:after="0" w:line="240" w:lineRule="auto"/>
        <w:jc w:val="center"/>
        <w:rPr>
          <w:rFonts w:ascii="Book Antiqua" w:hAnsi="Book Antiqua" w:cstheme="minorHAnsi"/>
          <w:b/>
          <w:color w:val="020202"/>
          <w:sz w:val="24"/>
          <w:szCs w:val="24"/>
        </w:rPr>
      </w:pPr>
      <w:r w:rsidRPr="00F44A09">
        <w:rPr>
          <w:rFonts w:ascii="Book Antiqua" w:hAnsi="Book Antiqua" w:cstheme="minorHAnsi"/>
          <w:b/>
          <w:color w:val="020202"/>
          <w:sz w:val="24"/>
          <w:szCs w:val="24"/>
        </w:rPr>
        <w:t>i spojrzenie w przyszłość…</w:t>
      </w:r>
    </w:p>
    <w:p w:rsidR="004F6913" w:rsidRDefault="007D55C6" w:rsidP="00B042B1">
      <w:pPr>
        <w:spacing w:after="0" w:line="240" w:lineRule="auto"/>
        <w:jc w:val="center"/>
        <w:rPr>
          <w:rFonts w:ascii="Book Antiqua" w:hAnsi="Book Antiqua" w:cstheme="minorHAnsi"/>
          <w:color w:val="020202"/>
        </w:rPr>
      </w:pPr>
      <w:r w:rsidRPr="00B042B1">
        <w:rPr>
          <w:rFonts w:ascii="Book Antiqua" w:hAnsi="Book Antiqua" w:cstheme="minorHAnsi"/>
          <w:color w:val="020202"/>
        </w:rPr>
        <w:t>prof. Stanisław Krajewski</w:t>
      </w:r>
      <w:r w:rsidRPr="00B042B1">
        <w:rPr>
          <w:rFonts w:ascii="Book Antiqua" w:hAnsi="Book Antiqua" w:cstheme="minorHAnsi"/>
        </w:rPr>
        <w:t xml:space="preserve"> (</w:t>
      </w:r>
      <w:r w:rsidRPr="00B042B1">
        <w:rPr>
          <w:rFonts w:ascii="Book Antiqua" w:hAnsi="Book Antiqua" w:cstheme="minorHAnsi"/>
          <w:color w:val="020202"/>
        </w:rPr>
        <w:t>Polska Rada Chrześcijan i Żydów</w:t>
      </w:r>
      <w:r>
        <w:rPr>
          <w:rFonts w:ascii="Book Antiqua" w:hAnsi="Book Antiqua" w:cstheme="minorHAnsi"/>
          <w:color w:val="020202"/>
        </w:rPr>
        <w:t xml:space="preserve">) </w:t>
      </w:r>
      <w:r>
        <w:rPr>
          <w:rFonts w:ascii="Book Antiqua" w:hAnsi="Book Antiqua" w:cstheme="minorHAnsi"/>
          <w:color w:val="020202"/>
        </w:rPr>
        <w:br/>
        <w:t xml:space="preserve">prof. Jan </w:t>
      </w:r>
      <w:proofErr w:type="spellStart"/>
      <w:r>
        <w:rPr>
          <w:rFonts w:ascii="Book Antiqua" w:hAnsi="Book Antiqua" w:cstheme="minorHAnsi"/>
          <w:color w:val="020202"/>
        </w:rPr>
        <w:t>Grosfeld</w:t>
      </w:r>
      <w:proofErr w:type="spellEnd"/>
      <w:r w:rsidR="00B042B1" w:rsidRPr="00B042B1">
        <w:rPr>
          <w:rFonts w:ascii="Book Antiqua" w:hAnsi="Book Antiqua" w:cstheme="minorHAnsi"/>
          <w:color w:val="020202"/>
        </w:rPr>
        <w:t xml:space="preserve"> (Komitet KEP ds. Dialogu z Judaizmem)</w:t>
      </w:r>
    </w:p>
    <w:p w:rsidR="004F6913" w:rsidRPr="00B042B1" w:rsidRDefault="004F6913" w:rsidP="004F6913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R</w:t>
      </w:r>
      <w:r w:rsidR="00373E41" w:rsidRPr="00373E41">
        <w:rPr>
          <w:rFonts w:ascii="Book Antiqua" w:hAnsi="Book Antiqua" w:cstheme="minorHAnsi"/>
        </w:rPr>
        <w:t>ésumé</w:t>
      </w:r>
      <w:r>
        <w:rPr>
          <w:rFonts w:ascii="Book Antiqua" w:hAnsi="Book Antiqua" w:cstheme="minorHAnsi"/>
        </w:rPr>
        <w:t xml:space="preserve">: </w:t>
      </w:r>
      <w:bookmarkStart w:id="2" w:name="_Hlk88914459"/>
      <w:r w:rsidRPr="00B042B1">
        <w:rPr>
          <w:rFonts w:ascii="Book Antiqua" w:hAnsi="Book Antiqua" w:cstheme="minorHAnsi"/>
        </w:rPr>
        <w:t xml:space="preserve">bp Rafał Markowski, przewodniczącego Komitetu KEP ds. Dialogu z </w:t>
      </w:r>
      <w:r w:rsidR="004E3B15">
        <w:rPr>
          <w:rFonts w:ascii="Book Antiqua" w:hAnsi="Book Antiqua" w:cstheme="minorHAnsi"/>
        </w:rPr>
        <w:t>J</w:t>
      </w:r>
      <w:r w:rsidRPr="00B042B1">
        <w:rPr>
          <w:rFonts w:ascii="Book Antiqua" w:hAnsi="Book Antiqua" w:cstheme="minorHAnsi"/>
        </w:rPr>
        <w:t xml:space="preserve">udaizmem </w:t>
      </w:r>
    </w:p>
    <w:bookmarkEnd w:id="2"/>
    <w:p w:rsidR="00C331E5" w:rsidRDefault="00B042B1" w:rsidP="00C331E5">
      <w:pPr>
        <w:spacing w:after="0" w:line="240" w:lineRule="auto"/>
        <w:jc w:val="center"/>
        <w:rPr>
          <w:rFonts w:ascii="Book Antiqua" w:hAnsi="Book Antiqua" w:cstheme="minorHAnsi"/>
          <w:color w:val="020202"/>
          <w:shd w:val="clear" w:color="auto" w:fill="FFFFFF"/>
        </w:rPr>
      </w:pPr>
      <w:r w:rsidRPr="00B042B1">
        <w:rPr>
          <w:rFonts w:ascii="Book Antiqua" w:hAnsi="Book Antiqua" w:cstheme="minorHAnsi"/>
          <w:color w:val="020202"/>
          <w:shd w:val="clear" w:color="auto" w:fill="FFFFFF"/>
        </w:rPr>
        <w:t xml:space="preserve">Akademia Lubrańskiego, ul. Jana Lubrańskiego 1 </w:t>
      </w:r>
    </w:p>
    <w:p w:rsidR="00C331E5" w:rsidRPr="00CC7B27" w:rsidRDefault="00C331E5" w:rsidP="00C331E5">
      <w:pPr>
        <w:spacing w:after="0" w:line="240" w:lineRule="auto"/>
        <w:jc w:val="center"/>
        <w:rPr>
          <w:rFonts w:ascii="Book Antiqua" w:hAnsi="Book Antiqua" w:cstheme="minorHAnsi"/>
          <w:sz w:val="32"/>
          <w:szCs w:val="32"/>
        </w:rPr>
      </w:pPr>
    </w:p>
    <w:p w:rsidR="00B042B1" w:rsidRPr="00B042B1" w:rsidRDefault="00B042B1" w:rsidP="00B042B1">
      <w:pPr>
        <w:spacing w:after="0" w:line="240" w:lineRule="auto"/>
        <w:jc w:val="center"/>
        <w:rPr>
          <w:rFonts w:ascii="Book Antiqua" w:hAnsi="Book Antiqua" w:cstheme="minorHAnsi"/>
          <w:color w:val="000000"/>
        </w:rPr>
      </w:pPr>
      <w:r w:rsidRPr="00C1681F">
        <w:rPr>
          <w:rFonts w:ascii="Book Antiqua" w:hAnsi="Book Antiqua" w:cstheme="minorHAnsi"/>
          <w:b/>
          <w:sz w:val="30"/>
          <w:szCs w:val="30"/>
        </w:rPr>
        <w:t>18 stycznia (wtorek)</w:t>
      </w:r>
      <w:r w:rsidR="00F44A09">
        <w:rPr>
          <w:rFonts w:ascii="Book Antiqua" w:hAnsi="Book Antiqua" w:cstheme="minorHAnsi"/>
          <w:b/>
          <w:sz w:val="30"/>
          <w:szCs w:val="30"/>
        </w:rPr>
        <w:t xml:space="preserve"> </w:t>
      </w:r>
      <w:r w:rsidRPr="00856942">
        <w:rPr>
          <w:rFonts w:ascii="Book Antiqua" w:hAnsi="Book Antiqua" w:cstheme="minorHAnsi"/>
          <w:sz w:val="26"/>
          <w:szCs w:val="26"/>
        </w:rPr>
        <w:t>godz. 18.00</w:t>
      </w:r>
      <w:r w:rsidRPr="00B042B1">
        <w:rPr>
          <w:rFonts w:ascii="Book Antiqua" w:hAnsi="Book Antiqua" w:cstheme="minorHAnsi"/>
          <w:b/>
          <w:sz w:val="28"/>
          <w:szCs w:val="28"/>
        </w:rPr>
        <w:t xml:space="preserve"> </w:t>
      </w:r>
      <w:r w:rsidRPr="00B042B1">
        <w:rPr>
          <w:rFonts w:ascii="Book Antiqua" w:hAnsi="Book Antiqua" w:cstheme="minorHAnsi"/>
          <w:b/>
        </w:rPr>
        <w:t xml:space="preserve">  </w:t>
      </w:r>
      <w:r w:rsidRPr="00B042B1">
        <w:rPr>
          <w:rFonts w:ascii="Book Antiqua" w:hAnsi="Book Antiqua" w:cstheme="minorHAnsi"/>
          <w:b/>
          <w:color w:val="C00000"/>
        </w:rPr>
        <w:t>&gt;</w:t>
      </w:r>
      <w:r w:rsidRPr="00B042B1">
        <w:rPr>
          <w:rFonts w:ascii="Book Antiqua" w:hAnsi="Book Antiqua" w:cstheme="minorHAnsi"/>
          <w:b/>
          <w:color w:val="2F5496" w:themeColor="accent1" w:themeShade="BF"/>
        </w:rPr>
        <w:t xml:space="preserve"> </w:t>
      </w:r>
      <w:r w:rsidRPr="00B042B1">
        <w:rPr>
          <w:rFonts w:ascii="Book Antiqua" w:hAnsi="Book Antiqua" w:cstheme="minorHAnsi"/>
          <w:noProof/>
          <w:color w:val="2E74B5"/>
          <w:lang w:eastAsia="pl-PL"/>
        </w:rPr>
        <w:drawing>
          <wp:inline distT="0" distB="0" distL="0" distR="0" wp14:anchorId="58F15FD8" wp14:editId="3EF6C499">
            <wp:extent cx="344805" cy="147955"/>
            <wp:effectExtent l="0" t="0" r="0" b="4445"/>
            <wp:docPr id="14" name="Obraz 14" descr="Krzyż i Me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 i Me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B1">
        <w:rPr>
          <w:rFonts w:ascii="Book Antiqua" w:hAnsi="Book Antiqua" w:cstheme="minorHAnsi"/>
          <w:color w:val="2E74B5"/>
        </w:rPr>
        <w:t xml:space="preserve"> </w:t>
      </w:r>
      <w:r w:rsidRPr="00B042B1">
        <w:rPr>
          <w:rFonts w:ascii="Book Antiqua" w:hAnsi="Book Antiqua" w:cstheme="minorHAnsi"/>
          <w:b/>
          <w:color w:val="2E74B5"/>
        </w:rPr>
        <w:t>on</w:t>
      </w:r>
      <w:r w:rsidRPr="00B042B1">
        <w:rPr>
          <w:rFonts w:ascii="Book Antiqua" w:hAnsi="Book Antiqua" w:cstheme="minorHAnsi"/>
          <w:b/>
        </w:rPr>
        <w:t xml:space="preserve">line </w:t>
      </w:r>
      <w:r w:rsidRPr="00B042B1">
        <w:rPr>
          <w:rFonts w:ascii="Book Antiqua" w:hAnsi="Book Antiqua" w:cstheme="minorHAnsi"/>
          <w:b/>
          <w:color w:val="C00000"/>
        </w:rPr>
        <w:t>+</w:t>
      </w:r>
      <w:r w:rsidRPr="00B042B1">
        <w:rPr>
          <w:rFonts w:ascii="Book Antiqua" w:hAnsi="Book Antiqua" w:cstheme="minorHAnsi"/>
          <w:b/>
        </w:rPr>
        <w:t xml:space="preserve"> </w:t>
      </w:r>
      <w:r w:rsidRPr="00B042B1">
        <w:rPr>
          <w:rFonts w:ascii="Book Antiqua" w:hAnsi="Book Antiqua" w:cstheme="minorHAnsi"/>
          <w:color w:val="0070C0"/>
          <w:shd w:val="clear" w:color="auto" w:fill="FFFFFF"/>
        </w:rPr>
        <w:t>off</w:t>
      </w:r>
      <w:r w:rsidRPr="00B042B1">
        <w:rPr>
          <w:rFonts w:ascii="Book Antiqua" w:hAnsi="Book Antiqua" w:cstheme="minorHAnsi"/>
          <w:color w:val="000000" w:themeColor="text1"/>
          <w:shd w:val="clear" w:color="auto" w:fill="FFFFFF"/>
        </w:rPr>
        <w:t>line</w:t>
      </w:r>
      <w:r w:rsidRPr="00B042B1">
        <w:rPr>
          <w:rFonts w:ascii="Book Antiqua" w:hAnsi="Book Antiqua" w:cstheme="minorHAnsi"/>
          <w:color w:val="000000"/>
        </w:rPr>
        <w:t xml:space="preserve"> </w:t>
      </w:r>
    </w:p>
    <w:p w:rsidR="00B042B1" w:rsidRPr="00F44A09" w:rsidRDefault="00B042B1" w:rsidP="00B042B1">
      <w:pPr>
        <w:spacing w:after="0" w:line="280" w:lineRule="atLeast"/>
        <w:jc w:val="center"/>
        <w:rPr>
          <w:rFonts w:ascii="Book Antiqua" w:hAnsi="Book Antiqua" w:cstheme="minorHAnsi"/>
          <w:b/>
          <w:sz w:val="24"/>
          <w:szCs w:val="24"/>
        </w:rPr>
      </w:pPr>
      <w:r w:rsidRPr="00F44A09">
        <w:rPr>
          <w:rFonts w:ascii="Book Antiqua" w:hAnsi="Book Antiqua" w:cstheme="minorHAnsi"/>
          <w:b/>
          <w:sz w:val="24"/>
          <w:szCs w:val="24"/>
        </w:rPr>
        <w:t xml:space="preserve"> „Dlaczego chrześcijanie potrzebują Żydów” </w:t>
      </w:r>
    </w:p>
    <w:p w:rsidR="00B042B1" w:rsidRPr="004F4AA4" w:rsidRDefault="00B042B1" w:rsidP="00B042B1">
      <w:pPr>
        <w:spacing w:after="0" w:line="280" w:lineRule="atLeast"/>
        <w:jc w:val="center"/>
        <w:rPr>
          <w:rFonts w:ascii="Book Antiqua" w:hAnsi="Book Antiqua" w:cstheme="minorHAnsi"/>
        </w:rPr>
      </w:pPr>
      <w:r w:rsidRPr="004F4AA4">
        <w:rPr>
          <w:rFonts w:ascii="Book Antiqua" w:hAnsi="Book Antiqua" w:cstheme="minorHAnsi"/>
        </w:rPr>
        <w:t>Arcybiskup Stanisław Gądecki zaprasza na spotkanie kleryków miasta Poznania</w:t>
      </w:r>
    </w:p>
    <w:p w:rsidR="00B042B1" w:rsidRPr="004F4AA4" w:rsidRDefault="00B042B1" w:rsidP="00B042B1">
      <w:pPr>
        <w:spacing w:after="0" w:line="280" w:lineRule="atLeast"/>
        <w:jc w:val="center"/>
        <w:rPr>
          <w:rFonts w:ascii="Book Antiqua" w:hAnsi="Book Antiqua" w:cstheme="minorHAnsi"/>
        </w:rPr>
      </w:pPr>
      <w:r w:rsidRPr="004F4AA4">
        <w:rPr>
          <w:rFonts w:ascii="Book Antiqua" w:hAnsi="Book Antiqua" w:cstheme="minorHAnsi"/>
        </w:rPr>
        <w:t xml:space="preserve">Wykład prof. Jana </w:t>
      </w:r>
      <w:proofErr w:type="spellStart"/>
      <w:r w:rsidRPr="004F4AA4">
        <w:rPr>
          <w:rFonts w:ascii="Book Antiqua" w:hAnsi="Book Antiqua" w:cstheme="minorHAnsi"/>
        </w:rPr>
        <w:t>Grosfelda</w:t>
      </w:r>
      <w:proofErr w:type="spellEnd"/>
      <w:r w:rsidRPr="004F4AA4">
        <w:rPr>
          <w:rFonts w:ascii="Book Antiqua" w:hAnsi="Book Antiqua" w:cstheme="minorHAnsi"/>
        </w:rPr>
        <w:t xml:space="preserve"> laureata Nagrody Menora Dialogu </w:t>
      </w:r>
    </w:p>
    <w:p w:rsidR="00B042B1" w:rsidRDefault="00C1494C" w:rsidP="00B042B1">
      <w:pPr>
        <w:spacing w:after="0" w:line="280" w:lineRule="atLeast"/>
        <w:jc w:val="center"/>
        <w:rPr>
          <w:rFonts w:ascii="Book Antiqua" w:hAnsi="Book Antiqua" w:cstheme="minorHAnsi"/>
          <w:color w:val="020202"/>
          <w:shd w:val="clear" w:color="auto" w:fill="FFFFFF"/>
        </w:rPr>
      </w:pPr>
      <w:r w:rsidRPr="004F4AA4">
        <w:rPr>
          <w:rFonts w:ascii="Book Antiqua" w:hAnsi="Book Antiqua" w:cstheme="minorHAnsi"/>
          <w:color w:val="020202"/>
          <w:shd w:val="clear" w:color="auto" w:fill="FFFFFF"/>
        </w:rPr>
        <w:t>Sala Pompejańska w Domu Arcybiskupów Poznańskich</w:t>
      </w:r>
      <w:r w:rsidR="001A6945">
        <w:rPr>
          <w:rFonts w:ascii="Book Antiqua" w:hAnsi="Book Antiqua" w:cstheme="minorHAnsi"/>
          <w:color w:val="020202"/>
          <w:shd w:val="clear" w:color="auto" w:fill="FFFFFF"/>
        </w:rPr>
        <w:t>, Ostrów Tumski</w:t>
      </w:r>
    </w:p>
    <w:p w:rsidR="00B22FF8" w:rsidRPr="0031305A" w:rsidRDefault="00B22FF8" w:rsidP="00B042B1">
      <w:pPr>
        <w:spacing w:after="0" w:line="280" w:lineRule="atLeast"/>
        <w:jc w:val="center"/>
        <w:rPr>
          <w:rFonts w:ascii="Book Antiqua" w:hAnsi="Book Antiqua" w:cstheme="minorHAnsi"/>
          <w:sz w:val="32"/>
          <w:szCs w:val="32"/>
        </w:rPr>
      </w:pPr>
    </w:p>
    <w:p w:rsidR="00B22FF8" w:rsidRPr="00B22FF8" w:rsidRDefault="00B22FF8" w:rsidP="00B042B1">
      <w:pPr>
        <w:spacing w:after="0" w:line="280" w:lineRule="atLeast"/>
        <w:jc w:val="center"/>
        <w:rPr>
          <w:rFonts w:ascii="Book Antiqua" w:hAnsi="Book Antiqua" w:cstheme="minorHAnsi"/>
          <w:b/>
          <w:sz w:val="30"/>
          <w:szCs w:val="30"/>
        </w:rPr>
      </w:pPr>
      <w:r w:rsidRPr="00B22FF8">
        <w:rPr>
          <w:rFonts w:ascii="Book Antiqua" w:hAnsi="Book Antiqua" w:cstheme="minorHAnsi"/>
          <w:b/>
          <w:sz w:val="30"/>
          <w:szCs w:val="30"/>
        </w:rPr>
        <w:t>20 stycznia (środa)</w:t>
      </w:r>
      <w:r w:rsidR="00562088">
        <w:rPr>
          <w:rFonts w:ascii="Book Antiqua" w:hAnsi="Book Antiqua" w:cstheme="minorHAnsi"/>
          <w:b/>
          <w:sz w:val="30"/>
          <w:szCs w:val="30"/>
        </w:rPr>
        <w:t xml:space="preserve"> </w:t>
      </w:r>
      <w:r w:rsidR="00562088" w:rsidRPr="00562088">
        <w:rPr>
          <w:rFonts w:ascii="Book Antiqua" w:hAnsi="Book Antiqua" w:cstheme="minorHAnsi"/>
          <w:sz w:val="24"/>
          <w:szCs w:val="24"/>
        </w:rPr>
        <w:t>godz. 19.00</w:t>
      </w:r>
    </w:p>
    <w:p w:rsidR="00B042B1" w:rsidRPr="00F44A09" w:rsidRDefault="00D53BD6" w:rsidP="004E4434">
      <w:pPr>
        <w:spacing w:after="0" w:line="240" w:lineRule="auto"/>
        <w:jc w:val="center"/>
        <w:rPr>
          <w:rFonts w:ascii="Book Antiqua" w:hAnsi="Book Antiqua" w:cstheme="minorHAnsi"/>
          <w:b/>
          <w:color w:val="000000"/>
          <w:sz w:val="24"/>
          <w:szCs w:val="24"/>
        </w:rPr>
      </w:pPr>
      <w:r w:rsidRPr="00F44A09">
        <w:rPr>
          <w:rFonts w:ascii="Book Antiqua" w:hAnsi="Book Antiqua" w:cstheme="minorHAnsi"/>
          <w:b/>
          <w:color w:val="000000"/>
          <w:sz w:val="24"/>
          <w:szCs w:val="24"/>
        </w:rPr>
        <w:t xml:space="preserve">Musical:  </w:t>
      </w:r>
      <w:r w:rsidR="004E4434" w:rsidRPr="00F44A09">
        <w:rPr>
          <w:rFonts w:ascii="Book Antiqua" w:hAnsi="Book Antiqua" w:cstheme="minorHAnsi"/>
          <w:b/>
          <w:color w:val="000000"/>
          <w:sz w:val="24"/>
          <w:szCs w:val="24"/>
        </w:rPr>
        <w:t xml:space="preserve">„Nie ma jak lata 20., lata 30.” </w:t>
      </w:r>
    </w:p>
    <w:p w:rsidR="00EC109E" w:rsidRPr="00EC109E" w:rsidRDefault="00D53BD6" w:rsidP="004E4434">
      <w:pPr>
        <w:spacing w:after="0" w:line="240" w:lineRule="auto"/>
        <w:jc w:val="center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Reżyseria: Artur Hofman, </w:t>
      </w:r>
      <w:r w:rsidR="00EC109E" w:rsidRPr="00EC109E">
        <w:rPr>
          <w:rFonts w:ascii="Book Antiqua" w:hAnsi="Book Antiqua" w:cstheme="minorHAnsi"/>
          <w:color w:val="000000"/>
        </w:rPr>
        <w:t>Scenariusz: Ryszard Marek Groński</w:t>
      </w:r>
    </w:p>
    <w:p w:rsidR="004E4434" w:rsidRPr="00B22FF8" w:rsidRDefault="00EC109E" w:rsidP="004E4434">
      <w:pPr>
        <w:spacing w:after="0" w:line="240" w:lineRule="auto"/>
        <w:jc w:val="center"/>
        <w:rPr>
          <w:rFonts w:ascii="Book Antiqua" w:hAnsi="Book Antiqua" w:cstheme="minorHAnsi"/>
          <w:color w:val="000000"/>
        </w:rPr>
      </w:pPr>
      <w:r w:rsidRPr="00EC109E">
        <w:rPr>
          <w:rFonts w:ascii="Book Antiqua" w:hAnsi="Book Antiqua" w:cstheme="minorHAnsi"/>
          <w:color w:val="000000"/>
        </w:rPr>
        <w:t>Teatr Muzyczny w Poznaniu, ul. Niezłomnych 1e</w:t>
      </w:r>
    </w:p>
    <w:p w:rsidR="00B22FF8" w:rsidRPr="00C331E5" w:rsidRDefault="00B22FF8" w:rsidP="00B042B1">
      <w:pPr>
        <w:spacing w:after="0" w:line="240" w:lineRule="auto"/>
        <w:jc w:val="center"/>
        <w:rPr>
          <w:rFonts w:ascii="Book Antiqua" w:hAnsi="Book Antiqua" w:cstheme="minorHAnsi"/>
          <w:color w:val="000000"/>
          <w:sz w:val="44"/>
          <w:szCs w:val="44"/>
        </w:rPr>
      </w:pPr>
    </w:p>
    <w:p w:rsidR="00B042B1" w:rsidRPr="00B042B1" w:rsidRDefault="00B042B1" w:rsidP="00856942">
      <w:pPr>
        <w:tabs>
          <w:tab w:val="left" w:pos="6467"/>
        </w:tabs>
        <w:spacing w:after="0" w:line="240" w:lineRule="auto"/>
        <w:jc w:val="center"/>
        <w:rPr>
          <w:rFonts w:ascii="Book Antiqua" w:hAnsi="Book Antiqua" w:cstheme="minorHAnsi"/>
          <w:color w:val="000000"/>
          <w:sz w:val="30"/>
          <w:szCs w:val="30"/>
        </w:rPr>
      </w:pPr>
      <w:r w:rsidRPr="00B042B1">
        <w:rPr>
          <w:rFonts w:ascii="Book Antiqua" w:hAnsi="Book Antiqua" w:cstheme="minorHAnsi"/>
          <w:color w:val="000000"/>
          <w:sz w:val="30"/>
          <w:szCs w:val="30"/>
        </w:rPr>
        <w:t>10 - 31 stycznia 2022 r.</w:t>
      </w:r>
    </w:p>
    <w:p w:rsidR="00B042B1" w:rsidRPr="00F44A09" w:rsidRDefault="00192C61" w:rsidP="00B042B1">
      <w:pPr>
        <w:tabs>
          <w:tab w:val="left" w:pos="6467"/>
        </w:tabs>
        <w:spacing w:after="0" w:line="280" w:lineRule="atLeast"/>
        <w:jc w:val="center"/>
        <w:rPr>
          <w:rFonts w:ascii="Book Antiqua" w:hAnsi="Book Antiqua" w:cstheme="minorHAnsi"/>
          <w:b/>
          <w:color w:val="000000"/>
          <w:sz w:val="24"/>
          <w:szCs w:val="24"/>
        </w:rPr>
      </w:pPr>
      <w:r>
        <w:rPr>
          <w:rFonts w:ascii="Book Antiqua" w:hAnsi="Book Antiqua" w:cstheme="minorHAnsi"/>
          <w:b/>
          <w:color w:val="000000"/>
          <w:sz w:val="24"/>
          <w:szCs w:val="24"/>
        </w:rPr>
        <w:t xml:space="preserve">Poznański </w:t>
      </w:r>
      <w:r w:rsidR="00856942" w:rsidRPr="00F44A09">
        <w:rPr>
          <w:rFonts w:ascii="Book Antiqua" w:hAnsi="Book Antiqua" w:cstheme="minorHAnsi"/>
          <w:b/>
          <w:color w:val="000000"/>
          <w:sz w:val="24"/>
          <w:szCs w:val="24"/>
        </w:rPr>
        <w:t>Dzień Judaizmu w</w:t>
      </w:r>
      <w:r>
        <w:rPr>
          <w:rFonts w:ascii="Book Antiqua" w:hAnsi="Book Antiqua" w:cstheme="minorHAnsi"/>
          <w:b/>
          <w:color w:val="000000"/>
          <w:sz w:val="24"/>
          <w:szCs w:val="24"/>
        </w:rPr>
        <w:t xml:space="preserve"> obiektywie. </w:t>
      </w:r>
    </w:p>
    <w:p w:rsidR="00B042B1" w:rsidRDefault="001A6945" w:rsidP="00B042B1">
      <w:pPr>
        <w:tabs>
          <w:tab w:val="left" w:pos="6467"/>
        </w:tabs>
        <w:spacing w:after="0" w:line="280" w:lineRule="atLeast"/>
        <w:jc w:val="center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Fotografia: </w:t>
      </w:r>
      <w:r w:rsidR="00761F58">
        <w:rPr>
          <w:rFonts w:ascii="Book Antiqua" w:hAnsi="Book Antiqua" w:cstheme="minorHAnsi"/>
          <w:color w:val="000000"/>
        </w:rPr>
        <w:t xml:space="preserve">Robert Woźniak, </w:t>
      </w:r>
      <w:r w:rsidR="00CC7B27" w:rsidRPr="00CC7B27">
        <w:rPr>
          <w:rFonts w:ascii="Book Antiqua" w:hAnsi="Book Antiqua" w:cstheme="minorHAnsi"/>
          <w:color w:val="000000"/>
        </w:rPr>
        <w:t xml:space="preserve">Waldemar </w:t>
      </w:r>
      <w:proofErr w:type="spellStart"/>
      <w:r w:rsidR="00CC7B27" w:rsidRPr="00CC7B27">
        <w:rPr>
          <w:rFonts w:ascii="Book Antiqua" w:hAnsi="Book Antiqua" w:cstheme="minorHAnsi"/>
          <w:color w:val="000000"/>
        </w:rPr>
        <w:t>Wylegalski</w:t>
      </w:r>
      <w:proofErr w:type="spellEnd"/>
      <w:r>
        <w:rPr>
          <w:rFonts w:ascii="Book Antiqua" w:hAnsi="Book Antiqua" w:cstheme="minorHAnsi"/>
          <w:color w:val="000000"/>
        </w:rPr>
        <w:t xml:space="preserve">, </w:t>
      </w:r>
      <w:r w:rsidR="00192C61">
        <w:rPr>
          <w:rFonts w:ascii="Book Antiqua" w:hAnsi="Book Antiqua" w:cstheme="minorHAnsi"/>
          <w:color w:val="000000"/>
        </w:rPr>
        <w:t xml:space="preserve">Maciej </w:t>
      </w:r>
      <w:r w:rsidR="00835656">
        <w:rPr>
          <w:rFonts w:ascii="Book Antiqua" w:hAnsi="Book Antiqua" w:cstheme="minorHAnsi"/>
          <w:color w:val="000000"/>
        </w:rPr>
        <w:t xml:space="preserve">Kaczyński, </w:t>
      </w:r>
      <w:r w:rsidR="00192C61">
        <w:rPr>
          <w:rFonts w:ascii="Book Antiqua" w:hAnsi="Book Antiqua" w:cstheme="minorHAnsi"/>
          <w:color w:val="000000"/>
        </w:rPr>
        <w:t xml:space="preserve">Wojciech </w:t>
      </w:r>
      <w:r w:rsidR="00835656">
        <w:rPr>
          <w:rFonts w:ascii="Book Antiqua" w:hAnsi="Book Antiqua" w:cstheme="minorHAnsi"/>
          <w:color w:val="000000"/>
        </w:rPr>
        <w:t>Bryś</w:t>
      </w:r>
    </w:p>
    <w:p w:rsidR="00D9419C" w:rsidRPr="00B042B1" w:rsidRDefault="00D9419C" w:rsidP="00B042B1">
      <w:pPr>
        <w:tabs>
          <w:tab w:val="left" w:pos="6467"/>
        </w:tabs>
        <w:spacing w:after="0" w:line="280" w:lineRule="atLeast"/>
        <w:jc w:val="center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>Scenariusz: ks. Jerzy Stranz</w:t>
      </w:r>
      <w:r w:rsidR="00766E6D">
        <w:rPr>
          <w:rFonts w:ascii="Book Antiqua" w:hAnsi="Book Antiqua" w:cstheme="minorHAnsi"/>
          <w:color w:val="000000"/>
        </w:rPr>
        <w:t>, Opracowanie graficzne: Adam Piasek</w:t>
      </w:r>
    </w:p>
    <w:p w:rsidR="00B042B1" w:rsidRPr="00B042B1" w:rsidRDefault="00B042B1" w:rsidP="00B042B1">
      <w:pPr>
        <w:tabs>
          <w:tab w:val="left" w:pos="6467"/>
        </w:tabs>
        <w:spacing w:after="0" w:line="280" w:lineRule="atLeast"/>
        <w:jc w:val="center"/>
        <w:rPr>
          <w:rFonts w:ascii="Book Antiqua" w:hAnsi="Book Antiqua" w:cstheme="minorHAnsi"/>
          <w:color w:val="000000"/>
        </w:rPr>
      </w:pPr>
      <w:r w:rsidRPr="00B042B1">
        <w:rPr>
          <w:rFonts w:ascii="Book Antiqua" w:hAnsi="Book Antiqua" w:cstheme="minorHAnsi"/>
          <w:color w:val="000000"/>
        </w:rPr>
        <w:t>Plac przed Akademią Lubrańskiego na Ostrowie Tumskim w Poznaniu</w:t>
      </w:r>
    </w:p>
    <w:p w:rsidR="00B042B1" w:rsidRDefault="00B042B1" w:rsidP="00B042B1">
      <w:pPr>
        <w:tabs>
          <w:tab w:val="left" w:pos="6467"/>
        </w:tabs>
        <w:spacing w:after="0" w:line="280" w:lineRule="atLeast"/>
        <w:jc w:val="center"/>
        <w:rPr>
          <w:rFonts w:ascii="Book Antiqua" w:hAnsi="Book Antiqua" w:cstheme="minorHAnsi"/>
          <w:color w:val="000000"/>
          <w:sz w:val="20"/>
          <w:szCs w:val="20"/>
        </w:rPr>
      </w:pPr>
    </w:p>
    <w:p w:rsidR="00C331E5" w:rsidRDefault="00C331E5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color w:val="020202"/>
          <w:bdr w:val="none" w:sz="0" w:space="0" w:color="auto" w:frame="1"/>
        </w:rPr>
      </w:pPr>
    </w:p>
    <w:p w:rsidR="005C5836" w:rsidRDefault="00E53B4A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theme="minorHAnsi"/>
          <w:color w:val="020202"/>
          <w:sz w:val="22"/>
          <w:szCs w:val="22"/>
          <w:shd w:val="clear" w:color="auto" w:fill="FFFFFF"/>
        </w:rPr>
      </w:pPr>
      <w:r w:rsidRPr="00F44A09">
        <w:rPr>
          <w:rStyle w:val="Pogrubienie"/>
          <w:rFonts w:ascii="Book Antiqua" w:hAnsi="Book Antiqua"/>
          <w:color w:val="020202"/>
          <w:bdr w:val="none" w:sz="0" w:space="0" w:color="auto" w:frame="1"/>
        </w:rPr>
        <w:t>Patronat honorowy:</w:t>
      </w:r>
      <w:r w:rsidRPr="00C1494C">
        <w:rPr>
          <w:rFonts w:ascii="Book Antiqua" w:hAnsi="Book Antiqua"/>
          <w:color w:val="020202"/>
          <w:sz w:val="22"/>
          <w:szCs w:val="22"/>
        </w:rPr>
        <w:br/>
        <w:t>Arcybiskup Metropolita Poznański Stanisław Gądecki</w:t>
      </w:r>
      <w:r w:rsidRPr="00C1494C">
        <w:rPr>
          <w:rFonts w:ascii="Book Antiqua" w:hAnsi="Book Antiqua"/>
          <w:color w:val="020202"/>
          <w:sz w:val="22"/>
          <w:szCs w:val="22"/>
        </w:rPr>
        <w:br/>
      </w:r>
      <w:r w:rsidR="005C5836" w:rsidRPr="005C5836">
        <w:rPr>
          <w:rFonts w:ascii="Book Antiqua" w:hAnsi="Book Antiqua" w:cstheme="minorHAnsi"/>
          <w:color w:val="020202"/>
          <w:sz w:val="22"/>
          <w:szCs w:val="22"/>
          <w:shd w:val="clear" w:color="auto" w:fill="FFFFFF"/>
        </w:rPr>
        <w:t>Naczelny Rabin Polski Michael Schudrich</w:t>
      </w:r>
    </w:p>
    <w:p w:rsidR="001B0AB5" w:rsidRPr="00B042B1" w:rsidRDefault="00F272CE" w:rsidP="001B0AB5">
      <w:pPr>
        <w:spacing w:after="0" w:line="240" w:lineRule="auto"/>
        <w:jc w:val="center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P</w:t>
      </w:r>
      <w:r w:rsidR="001B0AB5" w:rsidRPr="00B042B1">
        <w:rPr>
          <w:rFonts w:ascii="Book Antiqua" w:hAnsi="Book Antiqua" w:cstheme="minorHAnsi"/>
        </w:rPr>
        <w:t>rzewodnicząc</w:t>
      </w:r>
      <w:r>
        <w:rPr>
          <w:rFonts w:ascii="Book Antiqua" w:hAnsi="Book Antiqua" w:cstheme="minorHAnsi"/>
        </w:rPr>
        <w:t xml:space="preserve">y </w:t>
      </w:r>
      <w:r w:rsidR="001B0AB5" w:rsidRPr="00B042B1">
        <w:rPr>
          <w:rFonts w:ascii="Book Antiqua" w:hAnsi="Book Antiqua" w:cstheme="minorHAnsi"/>
        </w:rPr>
        <w:t xml:space="preserve">Komitetu KEP ds. Dialogu z judaizmem </w:t>
      </w:r>
      <w:r>
        <w:rPr>
          <w:rFonts w:ascii="Book Antiqua" w:hAnsi="Book Antiqua" w:cstheme="minorHAnsi"/>
        </w:rPr>
        <w:t>B</w:t>
      </w:r>
      <w:r w:rsidRPr="00B042B1">
        <w:rPr>
          <w:rFonts w:ascii="Book Antiqua" w:hAnsi="Book Antiqua" w:cstheme="minorHAnsi"/>
        </w:rPr>
        <w:t>p Rafał Markowski</w:t>
      </w:r>
    </w:p>
    <w:p w:rsidR="00C1494C" w:rsidRDefault="00C1494C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color w:val="020202"/>
          <w:sz w:val="22"/>
          <w:szCs w:val="22"/>
        </w:rPr>
      </w:pPr>
      <w:r>
        <w:rPr>
          <w:rFonts w:ascii="Book Antiqua" w:hAnsi="Book Antiqua"/>
          <w:color w:val="020202"/>
          <w:sz w:val="22"/>
          <w:szCs w:val="22"/>
        </w:rPr>
        <w:t>Wojewoda Wielkopolski Michał Zieliński</w:t>
      </w:r>
    </w:p>
    <w:p w:rsidR="002D7D7C" w:rsidRDefault="00E53B4A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color w:val="020202"/>
          <w:sz w:val="22"/>
          <w:szCs w:val="22"/>
        </w:rPr>
      </w:pPr>
      <w:r w:rsidRPr="00C1494C">
        <w:rPr>
          <w:rFonts w:ascii="Book Antiqua" w:hAnsi="Book Antiqua"/>
          <w:color w:val="020202"/>
          <w:sz w:val="22"/>
          <w:szCs w:val="22"/>
        </w:rPr>
        <w:t>Marszałek Województwa Wielkopolskiego Marek Woźniak</w:t>
      </w:r>
      <w:r w:rsidRPr="00C1494C">
        <w:rPr>
          <w:rFonts w:ascii="Book Antiqua" w:hAnsi="Book Antiqua"/>
          <w:color w:val="020202"/>
          <w:sz w:val="22"/>
          <w:szCs w:val="22"/>
        </w:rPr>
        <w:br/>
        <w:t>Prezydent Miasta Poznania Jacek Jaśkowiak</w:t>
      </w:r>
      <w:r w:rsidRPr="00C1494C">
        <w:rPr>
          <w:rFonts w:ascii="Book Antiqua" w:hAnsi="Book Antiqua"/>
          <w:color w:val="020202"/>
          <w:sz w:val="22"/>
          <w:szCs w:val="22"/>
        </w:rPr>
        <w:br/>
        <w:t xml:space="preserve">Rektor Uniwersytetu im. Adama Mickiewicza w Poznaniu prof. </w:t>
      </w:r>
      <w:r w:rsidR="0080070C">
        <w:rPr>
          <w:rFonts w:ascii="Book Antiqua" w:hAnsi="Book Antiqua"/>
          <w:color w:val="020202"/>
          <w:sz w:val="22"/>
          <w:szCs w:val="22"/>
        </w:rPr>
        <w:t>Bogumiła Kaniewska</w:t>
      </w:r>
    </w:p>
    <w:p w:rsidR="005B2A60" w:rsidRPr="002D7D7C" w:rsidRDefault="0080070C" w:rsidP="005B2A6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color w:val="020202"/>
          <w:sz w:val="22"/>
          <w:szCs w:val="22"/>
        </w:rPr>
      </w:pPr>
      <w:r>
        <w:rPr>
          <w:rFonts w:ascii="Book Antiqua" w:hAnsi="Book Antiqua"/>
          <w:color w:val="020202"/>
          <w:sz w:val="22"/>
          <w:szCs w:val="22"/>
        </w:rPr>
        <w:lastRenderedPageBreak/>
        <w:t xml:space="preserve">Rektor Wyższej Szkoły Umiejętności Społecznych dr Aleksandra </w:t>
      </w:r>
      <w:r w:rsidRPr="0080070C">
        <w:rPr>
          <w:rStyle w:val="Pogrubienie"/>
          <w:rFonts w:ascii="Book Antiqua" w:hAnsi="Book Antiqua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Iwaszkiewicz-Woda</w:t>
      </w:r>
      <w:r w:rsidR="005B2A60" w:rsidRPr="005B2A60">
        <w:rPr>
          <w:rFonts w:ascii="Book Antiqua" w:hAnsi="Book Antiqua"/>
          <w:color w:val="020202"/>
          <w:sz w:val="22"/>
          <w:szCs w:val="22"/>
          <w:shd w:val="clear" w:color="auto" w:fill="FFFFFF"/>
        </w:rPr>
        <w:t xml:space="preserve"> </w:t>
      </w:r>
      <w:r w:rsidR="005B2A60" w:rsidRPr="002D7D7C">
        <w:rPr>
          <w:rFonts w:ascii="Book Antiqua" w:hAnsi="Book Antiqua"/>
          <w:color w:val="020202"/>
          <w:sz w:val="22"/>
          <w:szCs w:val="22"/>
          <w:shd w:val="clear" w:color="auto" w:fill="FFFFFF"/>
        </w:rPr>
        <w:t>Dyrektor Biblioteki Kórnickiej PAN prof. dr hab. Tomasz Jasiński</w:t>
      </w:r>
    </w:p>
    <w:p w:rsidR="00C1494C" w:rsidRPr="00D9419C" w:rsidRDefault="00E53B4A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color w:val="020202"/>
          <w:sz w:val="36"/>
          <w:szCs w:val="36"/>
          <w:bdr w:val="none" w:sz="0" w:space="0" w:color="auto" w:frame="1"/>
        </w:rPr>
      </w:pPr>
      <w:r w:rsidRPr="00C1494C">
        <w:rPr>
          <w:rFonts w:ascii="Book Antiqua" w:hAnsi="Book Antiqua"/>
          <w:color w:val="020202"/>
          <w:sz w:val="22"/>
          <w:szCs w:val="22"/>
        </w:rPr>
        <w:br/>
      </w:r>
    </w:p>
    <w:p w:rsidR="00E53B4A" w:rsidRPr="00C1494C" w:rsidRDefault="00E53B4A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color w:val="020202"/>
          <w:sz w:val="22"/>
          <w:szCs w:val="22"/>
        </w:rPr>
      </w:pPr>
      <w:r w:rsidRPr="00F44A09">
        <w:rPr>
          <w:rStyle w:val="Pogrubienie"/>
          <w:rFonts w:ascii="Book Antiqua" w:hAnsi="Book Antiqua"/>
          <w:color w:val="020202"/>
          <w:bdr w:val="none" w:sz="0" w:space="0" w:color="auto" w:frame="1"/>
        </w:rPr>
        <w:t>Organizacja:</w:t>
      </w:r>
      <w:r w:rsidRPr="00C1494C">
        <w:rPr>
          <w:rFonts w:ascii="Book Antiqua" w:hAnsi="Book Antiqua"/>
          <w:color w:val="020202"/>
          <w:sz w:val="22"/>
          <w:szCs w:val="22"/>
        </w:rPr>
        <w:br/>
        <w:t>Referat ds. Dialogu Międzyreligijnego Archidiecezji Poznańskiej</w:t>
      </w:r>
      <w:r w:rsidRPr="00C1494C">
        <w:rPr>
          <w:rFonts w:ascii="Book Antiqua" w:hAnsi="Book Antiqua"/>
          <w:color w:val="020202"/>
          <w:sz w:val="22"/>
          <w:szCs w:val="22"/>
        </w:rPr>
        <w:br/>
        <w:t>Stowarzyszenie COEXIST</w:t>
      </w:r>
    </w:p>
    <w:p w:rsidR="00C1494C" w:rsidRPr="00D9419C" w:rsidRDefault="00C1494C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color w:val="020202"/>
          <w:sz w:val="36"/>
          <w:szCs w:val="36"/>
          <w:bdr w:val="none" w:sz="0" w:space="0" w:color="auto" w:frame="1"/>
        </w:rPr>
      </w:pPr>
    </w:p>
    <w:p w:rsidR="00E53B4A" w:rsidRPr="00C1494C" w:rsidRDefault="00E53B4A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color w:val="020202"/>
          <w:sz w:val="22"/>
          <w:szCs w:val="22"/>
        </w:rPr>
      </w:pPr>
      <w:r w:rsidRPr="00F44A09">
        <w:rPr>
          <w:rStyle w:val="Pogrubienie"/>
          <w:rFonts w:ascii="Book Antiqua" w:hAnsi="Book Antiqua"/>
          <w:color w:val="020202"/>
          <w:bdr w:val="none" w:sz="0" w:space="0" w:color="auto" w:frame="1"/>
        </w:rPr>
        <w:t>Współpraca:</w:t>
      </w:r>
      <w:r w:rsidRPr="00C1494C">
        <w:rPr>
          <w:rFonts w:ascii="Book Antiqua" w:hAnsi="Book Antiqua"/>
          <w:color w:val="020202"/>
          <w:sz w:val="22"/>
          <w:szCs w:val="22"/>
        </w:rPr>
        <w:br/>
        <w:t>Związek Gmin Wyznaniowych Żydowskich w Poznaniu •</w:t>
      </w:r>
      <w:r w:rsid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 xml:space="preserve">Fundacja Synagoga Nowa • </w:t>
      </w:r>
      <w:r w:rsidR="00766E6D">
        <w:rPr>
          <w:rFonts w:ascii="Book Antiqua" w:hAnsi="Book Antiqua"/>
          <w:color w:val="020202"/>
          <w:sz w:val="22"/>
          <w:szCs w:val="22"/>
        </w:rPr>
        <w:t>Fundacja Akademia Jana Lubrańskiego</w:t>
      </w:r>
      <w:r w:rsidR="00766E6D" w:rsidRPr="00C1494C">
        <w:rPr>
          <w:rFonts w:ascii="Book Antiqua" w:hAnsi="Book Antiqua"/>
          <w:color w:val="020202"/>
          <w:sz w:val="22"/>
          <w:szCs w:val="22"/>
        </w:rPr>
        <w:t xml:space="preserve"> • </w:t>
      </w:r>
      <w:r w:rsidR="00766E6D">
        <w:rPr>
          <w:rFonts w:ascii="Book Antiqua" w:hAnsi="Book Antiqua"/>
          <w:color w:val="020202"/>
          <w:sz w:val="22"/>
          <w:szCs w:val="22"/>
        </w:rPr>
        <w:t xml:space="preserve">Fundacja </w:t>
      </w:r>
      <w:proofErr w:type="spellStart"/>
      <w:r w:rsidR="00766E6D">
        <w:rPr>
          <w:rFonts w:ascii="Book Antiqua" w:hAnsi="Book Antiqua"/>
          <w:color w:val="020202"/>
          <w:sz w:val="22"/>
          <w:szCs w:val="22"/>
        </w:rPr>
        <w:t>Signum</w:t>
      </w:r>
      <w:proofErr w:type="spellEnd"/>
      <w:r w:rsidR="00766E6D">
        <w:rPr>
          <w:rFonts w:ascii="Book Antiqua" w:hAnsi="Book Antiqua"/>
          <w:color w:val="020202"/>
          <w:sz w:val="22"/>
          <w:szCs w:val="22"/>
        </w:rPr>
        <w:t xml:space="preserve"> </w:t>
      </w:r>
      <w:r w:rsidR="00766E6D" w:rsidRPr="00C1494C">
        <w:rPr>
          <w:rFonts w:ascii="Book Antiqua" w:hAnsi="Book Antiqua"/>
          <w:color w:val="020202"/>
          <w:sz w:val="22"/>
          <w:szCs w:val="22"/>
        </w:rPr>
        <w:t xml:space="preserve"> • </w:t>
      </w:r>
      <w:r w:rsidR="00766E6D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>Uniwersytet im. Adama Mickiewicza w Poznaniu •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="00A35E30">
        <w:rPr>
          <w:rFonts w:ascii="Book Antiqua" w:hAnsi="Book Antiqua"/>
          <w:color w:val="020202"/>
          <w:sz w:val="22"/>
          <w:szCs w:val="22"/>
        </w:rPr>
        <w:t>Wyższa Szkoła Umiejętności Społecznych</w:t>
      </w:r>
      <w:r w:rsidR="000B7B40">
        <w:rPr>
          <w:rFonts w:ascii="Book Antiqua" w:hAnsi="Book Antiqua"/>
          <w:color w:val="020202"/>
          <w:sz w:val="22"/>
          <w:szCs w:val="22"/>
        </w:rPr>
        <w:t xml:space="preserve"> im prof. Michała Iwaszkiewicza</w:t>
      </w:r>
      <w:r w:rsidR="00A35E30">
        <w:rPr>
          <w:rFonts w:ascii="Book Antiqua" w:hAnsi="Book Antiqua"/>
          <w:color w:val="020202"/>
          <w:sz w:val="22"/>
          <w:szCs w:val="22"/>
        </w:rPr>
        <w:t xml:space="preserve"> </w:t>
      </w:r>
      <w:r w:rsidR="00A35E30" w:rsidRPr="00A35E30">
        <w:rPr>
          <w:rFonts w:ascii="Book Antiqua" w:hAnsi="Book Antiqua"/>
          <w:color w:val="020202"/>
          <w:sz w:val="22"/>
          <w:szCs w:val="22"/>
        </w:rPr>
        <w:t>•</w:t>
      </w:r>
      <w:r w:rsidR="00A35E30">
        <w:rPr>
          <w:rFonts w:ascii="Book Antiqua" w:hAnsi="Book Antiqua"/>
          <w:color w:val="020202"/>
          <w:sz w:val="22"/>
          <w:szCs w:val="22"/>
        </w:rPr>
        <w:t xml:space="preserve">  </w:t>
      </w:r>
      <w:r w:rsidR="004F4AA4" w:rsidRPr="00C1494C">
        <w:rPr>
          <w:rFonts w:ascii="Book Antiqua" w:hAnsi="Book Antiqua"/>
          <w:color w:val="020202"/>
          <w:sz w:val="22"/>
          <w:szCs w:val="22"/>
        </w:rPr>
        <w:t>Wydawnictwo Miejskie Posnania</w:t>
      </w:r>
      <w:r w:rsidR="004F4AA4">
        <w:rPr>
          <w:rFonts w:ascii="Book Antiqua" w:hAnsi="Book Antiqua"/>
          <w:color w:val="020202"/>
          <w:sz w:val="22"/>
          <w:szCs w:val="22"/>
        </w:rPr>
        <w:t xml:space="preserve">  </w:t>
      </w:r>
      <w:bookmarkStart w:id="3" w:name="_Hlk89280370"/>
      <w:r w:rsidR="004F4AA4" w:rsidRPr="00C1494C">
        <w:rPr>
          <w:rFonts w:ascii="Book Antiqua" w:hAnsi="Book Antiqua"/>
          <w:color w:val="020202"/>
          <w:sz w:val="22"/>
          <w:szCs w:val="22"/>
        </w:rPr>
        <w:t>•</w:t>
      </w:r>
      <w:bookmarkEnd w:id="3"/>
      <w:r w:rsidR="004F4AA4" w:rsidRPr="00C1494C">
        <w:rPr>
          <w:rFonts w:ascii="Book Antiqua" w:hAnsi="Book Antiqua"/>
          <w:color w:val="020202"/>
          <w:sz w:val="22"/>
          <w:szCs w:val="22"/>
        </w:rPr>
        <w:t xml:space="preserve">  Muzeum Archidiecezjalne w Poznaniu •</w:t>
      </w:r>
      <w:r w:rsid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="002D7D7C">
        <w:rPr>
          <w:rFonts w:ascii="Book Antiqua" w:hAnsi="Book Antiqua"/>
          <w:color w:val="020202"/>
          <w:sz w:val="22"/>
          <w:szCs w:val="22"/>
        </w:rPr>
        <w:t>Pałac Działyńskich</w:t>
      </w:r>
      <w:r w:rsidR="0011249E">
        <w:rPr>
          <w:rFonts w:ascii="Book Antiqua" w:hAnsi="Book Antiqua"/>
          <w:color w:val="020202"/>
          <w:sz w:val="22"/>
          <w:szCs w:val="22"/>
        </w:rPr>
        <w:t xml:space="preserve"> </w:t>
      </w:r>
      <w:r w:rsidR="0011249E" w:rsidRPr="00C1494C">
        <w:rPr>
          <w:rFonts w:ascii="Book Antiqua" w:hAnsi="Book Antiqua"/>
          <w:color w:val="020202"/>
          <w:sz w:val="22"/>
          <w:szCs w:val="22"/>
        </w:rPr>
        <w:t xml:space="preserve"> • </w:t>
      </w:r>
      <w:r w:rsidR="0011249E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>Teatr Muzyczny w Poznaniu • Teatr Nowy w Poznaniu • ODK Pod Lipami •</w:t>
      </w:r>
      <w:r w:rsid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 xml:space="preserve">Zespół Szkól Ekonomicznych im. St. Staszica w Poznaniu •  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>Poznańsk</w:t>
      </w:r>
      <w:r w:rsidR="004F4AA4">
        <w:rPr>
          <w:rFonts w:ascii="Book Antiqua" w:hAnsi="Book Antiqua"/>
          <w:color w:val="020202"/>
          <w:sz w:val="22"/>
          <w:szCs w:val="22"/>
        </w:rPr>
        <w:t>a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 xml:space="preserve"> Ogólnokształcąc</w:t>
      </w:r>
      <w:r w:rsidR="004F4AA4">
        <w:rPr>
          <w:rFonts w:ascii="Book Antiqua" w:hAnsi="Book Antiqua"/>
          <w:color w:val="020202"/>
          <w:sz w:val="22"/>
          <w:szCs w:val="22"/>
        </w:rPr>
        <w:t>a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 xml:space="preserve"> Szkoł</w:t>
      </w:r>
      <w:r w:rsidR="004F4AA4">
        <w:rPr>
          <w:rFonts w:ascii="Book Antiqua" w:hAnsi="Book Antiqua"/>
          <w:color w:val="020202"/>
          <w:sz w:val="22"/>
          <w:szCs w:val="22"/>
        </w:rPr>
        <w:t>a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 xml:space="preserve"> Muzyczn</w:t>
      </w:r>
      <w:r w:rsidR="004F4AA4">
        <w:rPr>
          <w:rFonts w:ascii="Book Antiqua" w:hAnsi="Book Antiqua"/>
          <w:color w:val="020202"/>
          <w:sz w:val="22"/>
          <w:szCs w:val="22"/>
        </w:rPr>
        <w:t>a im. Szeligowskiego w Poznaniu</w:t>
      </w:r>
      <w:r w:rsidR="004F4AA4" w:rsidRP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>•</w:t>
      </w:r>
      <w:r w:rsidR="004F4AA4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 xml:space="preserve">Centrum Turystyki Kulturowej TRAKT </w:t>
      </w:r>
      <w:r w:rsidR="00A35E30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 xml:space="preserve">• </w:t>
      </w:r>
      <w:r w:rsidR="0031305A" w:rsidRPr="0031305A">
        <w:rPr>
          <w:rFonts w:ascii="Book Antiqua" w:hAnsi="Book Antiqua"/>
          <w:color w:val="020202"/>
          <w:sz w:val="22"/>
          <w:szCs w:val="22"/>
        </w:rPr>
        <w:t xml:space="preserve">Śródka </w:t>
      </w:r>
      <w:proofErr w:type="spellStart"/>
      <w:r w:rsidR="0031305A" w:rsidRPr="0031305A">
        <w:rPr>
          <w:rFonts w:ascii="Book Antiqua" w:hAnsi="Book Antiqua"/>
          <w:color w:val="020202"/>
          <w:sz w:val="22"/>
          <w:szCs w:val="22"/>
        </w:rPr>
        <w:t>Boutique</w:t>
      </w:r>
      <w:proofErr w:type="spellEnd"/>
      <w:r w:rsidR="0031305A" w:rsidRPr="0031305A">
        <w:rPr>
          <w:rFonts w:ascii="Book Antiqua" w:hAnsi="Book Antiqua"/>
          <w:color w:val="020202"/>
          <w:sz w:val="22"/>
          <w:szCs w:val="22"/>
        </w:rPr>
        <w:t xml:space="preserve"> Hotel</w:t>
      </w:r>
      <w:r w:rsidR="0031305A">
        <w:rPr>
          <w:rFonts w:ascii="Book Antiqua" w:hAnsi="Book Antiqua"/>
          <w:color w:val="020202"/>
          <w:sz w:val="22"/>
          <w:szCs w:val="22"/>
        </w:rPr>
        <w:t xml:space="preserve"> </w:t>
      </w:r>
      <w:r w:rsidR="00185BA2" w:rsidRPr="00185BA2">
        <w:rPr>
          <w:rFonts w:ascii="Book Antiqua" w:hAnsi="Book Antiqua"/>
          <w:color w:val="020202"/>
          <w:sz w:val="22"/>
          <w:szCs w:val="22"/>
        </w:rPr>
        <w:t>•</w:t>
      </w:r>
      <w:r w:rsidR="00185BA2">
        <w:rPr>
          <w:rFonts w:ascii="Book Antiqua" w:hAnsi="Book Antiqua"/>
          <w:color w:val="020202"/>
          <w:sz w:val="22"/>
          <w:szCs w:val="22"/>
        </w:rPr>
        <w:t xml:space="preserve"> </w:t>
      </w:r>
      <w:r w:rsidRPr="00C1494C">
        <w:rPr>
          <w:rFonts w:ascii="Book Antiqua" w:hAnsi="Book Antiqua"/>
          <w:color w:val="020202"/>
          <w:sz w:val="22"/>
          <w:szCs w:val="22"/>
        </w:rPr>
        <w:t xml:space="preserve">Blue </w:t>
      </w:r>
      <w:proofErr w:type="spellStart"/>
      <w:r w:rsidRPr="00C1494C">
        <w:rPr>
          <w:rFonts w:ascii="Book Antiqua" w:hAnsi="Book Antiqua"/>
          <w:color w:val="020202"/>
          <w:sz w:val="22"/>
          <w:szCs w:val="22"/>
        </w:rPr>
        <w:t>Note</w:t>
      </w:r>
      <w:proofErr w:type="spellEnd"/>
      <w:r w:rsidRPr="00C1494C">
        <w:rPr>
          <w:rFonts w:ascii="Book Antiqua" w:hAnsi="Book Antiqua"/>
          <w:color w:val="020202"/>
          <w:sz w:val="22"/>
          <w:szCs w:val="22"/>
        </w:rPr>
        <w:t xml:space="preserve"> Jazz Club</w:t>
      </w:r>
    </w:p>
    <w:p w:rsidR="00C1494C" w:rsidRPr="00D9419C" w:rsidRDefault="00C1494C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color w:val="020202"/>
          <w:sz w:val="36"/>
          <w:szCs w:val="36"/>
          <w:bdr w:val="none" w:sz="0" w:space="0" w:color="auto" w:frame="1"/>
        </w:rPr>
      </w:pPr>
    </w:p>
    <w:p w:rsidR="00C1494C" w:rsidRPr="00C1494C" w:rsidRDefault="00E16AC0" w:rsidP="001D4A1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color w:val="020202"/>
          <w:sz w:val="22"/>
          <w:szCs w:val="22"/>
          <w:bdr w:val="none" w:sz="0" w:space="0" w:color="auto" w:frame="1"/>
        </w:rPr>
      </w:pPr>
      <w:r>
        <w:rPr>
          <w:rStyle w:val="Pogrubienie"/>
          <w:rFonts w:ascii="Book Antiqua" w:hAnsi="Book Antiqua"/>
          <w:color w:val="020202"/>
          <w:bdr w:val="none" w:sz="0" w:space="0" w:color="auto" w:frame="1"/>
        </w:rPr>
        <w:t>Partner</w:t>
      </w:r>
      <w:r w:rsidR="00E53B4A" w:rsidRPr="00F44A09">
        <w:rPr>
          <w:rStyle w:val="Pogrubienie"/>
          <w:rFonts w:ascii="Book Antiqua" w:hAnsi="Book Antiqua"/>
          <w:color w:val="020202"/>
          <w:bdr w:val="none" w:sz="0" w:space="0" w:color="auto" w:frame="1"/>
        </w:rPr>
        <w:t>:</w:t>
      </w:r>
      <w:r w:rsidR="00E53B4A" w:rsidRPr="00C1494C">
        <w:rPr>
          <w:rFonts w:ascii="Book Antiqua" w:hAnsi="Book Antiqua"/>
          <w:color w:val="020202"/>
          <w:sz w:val="22"/>
          <w:szCs w:val="22"/>
        </w:rPr>
        <w:br/>
        <w:t>Władze Miasta Poznania</w:t>
      </w:r>
      <w:r w:rsidR="00E53B4A" w:rsidRPr="00C1494C">
        <w:rPr>
          <w:rFonts w:ascii="Book Antiqua" w:hAnsi="Book Antiqua"/>
          <w:color w:val="020202"/>
          <w:sz w:val="22"/>
          <w:szCs w:val="22"/>
        </w:rPr>
        <w:br/>
        <w:t>Samorząd Województwa Wielkopolskiego</w:t>
      </w:r>
      <w:r w:rsidR="00E53B4A" w:rsidRPr="00C1494C">
        <w:rPr>
          <w:rFonts w:ascii="Book Antiqua" w:hAnsi="Book Antiqua"/>
          <w:color w:val="020202"/>
          <w:sz w:val="22"/>
          <w:szCs w:val="22"/>
        </w:rPr>
        <w:br/>
      </w:r>
    </w:p>
    <w:p w:rsidR="001D4A1C" w:rsidRDefault="001D4A1C" w:rsidP="00E53B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Book Antiqua" w:hAnsi="Book Antiqua"/>
          <w:color w:val="020202"/>
          <w:sz w:val="22"/>
          <w:szCs w:val="22"/>
          <w:bdr w:val="none" w:sz="0" w:space="0" w:color="auto" w:frame="1"/>
        </w:rPr>
      </w:pPr>
    </w:p>
    <w:p w:rsidR="001D7D7E" w:rsidRDefault="001D7D7E" w:rsidP="00E53B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Book Antiqua" w:hAnsi="Book Antiqua"/>
          <w:color w:val="020202"/>
          <w:sz w:val="22"/>
          <w:szCs w:val="22"/>
          <w:bdr w:val="none" w:sz="0" w:space="0" w:color="auto" w:frame="1"/>
        </w:rPr>
      </w:pPr>
      <w:bookmarkStart w:id="4" w:name="_GoBack"/>
      <w:bookmarkEnd w:id="4"/>
    </w:p>
    <w:p w:rsidR="00CC7B27" w:rsidRDefault="00CC7B27" w:rsidP="00E53B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Book Antiqua" w:hAnsi="Book Antiqua"/>
          <w:color w:val="020202"/>
          <w:sz w:val="22"/>
          <w:szCs w:val="22"/>
          <w:bdr w:val="none" w:sz="0" w:space="0" w:color="auto" w:frame="1"/>
        </w:rPr>
      </w:pPr>
    </w:p>
    <w:p w:rsidR="00E53B4A" w:rsidRPr="00C1494C" w:rsidRDefault="00E53B4A" w:rsidP="00E53B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020202"/>
          <w:sz w:val="22"/>
          <w:szCs w:val="22"/>
        </w:rPr>
      </w:pPr>
      <w:r w:rsidRPr="00C1494C">
        <w:rPr>
          <w:rStyle w:val="Pogrubienie"/>
          <w:rFonts w:ascii="Book Antiqua" w:hAnsi="Book Antiqua"/>
          <w:color w:val="020202"/>
          <w:sz w:val="22"/>
          <w:szCs w:val="22"/>
          <w:bdr w:val="none" w:sz="0" w:space="0" w:color="auto" w:frame="1"/>
        </w:rPr>
        <w:t>www. coexist.pl</w:t>
      </w:r>
    </w:p>
    <w:p w:rsidR="00722CE8" w:rsidRDefault="00722CE8" w:rsidP="009554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2CE8" w:rsidRDefault="00722CE8" w:rsidP="00C1494C">
      <w:pPr>
        <w:spacing w:after="0" w:line="240" w:lineRule="auto"/>
        <w:rPr>
          <w:rFonts w:cstheme="minorHAnsi"/>
          <w:sz w:val="24"/>
          <w:szCs w:val="24"/>
        </w:rPr>
      </w:pPr>
    </w:p>
    <w:p w:rsidR="0095661B" w:rsidRDefault="0095661B" w:rsidP="0095661B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theme="minorHAnsi"/>
          <w:color w:val="212529"/>
          <w:sz w:val="22"/>
          <w:szCs w:val="22"/>
        </w:rPr>
      </w:pPr>
    </w:p>
    <w:sectPr w:rsidR="0095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D0" w:rsidRDefault="00A015D0" w:rsidP="004E4434">
      <w:pPr>
        <w:spacing w:after="0" w:line="240" w:lineRule="auto"/>
      </w:pPr>
      <w:r>
        <w:separator/>
      </w:r>
    </w:p>
  </w:endnote>
  <w:endnote w:type="continuationSeparator" w:id="0">
    <w:p w:rsidR="00A015D0" w:rsidRDefault="00A015D0" w:rsidP="004E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D0" w:rsidRDefault="00A015D0" w:rsidP="004E4434">
      <w:pPr>
        <w:spacing w:after="0" w:line="240" w:lineRule="auto"/>
      </w:pPr>
      <w:r>
        <w:separator/>
      </w:r>
    </w:p>
  </w:footnote>
  <w:footnote w:type="continuationSeparator" w:id="0">
    <w:p w:rsidR="00A015D0" w:rsidRDefault="00A015D0" w:rsidP="004E4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C0"/>
    <w:rsid w:val="0000041B"/>
    <w:rsid w:val="000266BB"/>
    <w:rsid w:val="000309D9"/>
    <w:rsid w:val="00032206"/>
    <w:rsid w:val="00056441"/>
    <w:rsid w:val="000779C3"/>
    <w:rsid w:val="0009012B"/>
    <w:rsid w:val="00094B7A"/>
    <w:rsid w:val="000A3250"/>
    <w:rsid w:val="000B7B40"/>
    <w:rsid w:val="0011249E"/>
    <w:rsid w:val="00131DD8"/>
    <w:rsid w:val="00142C17"/>
    <w:rsid w:val="00181822"/>
    <w:rsid w:val="00185BA2"/>
    <w:rsid w:val="00192C61"/>
    <w:rsid w:val="001961E3"/>
    <w:rsid w:val="001A4E68"/>
    <w:rsid w:val="001A6945"/>
    <w:rsid w:val="001B0AB5"/>
    <w:rsid w:val="001D4A1C"/>
    <w:rsid w:val="001D7D7E"/>
    <w:rsid w:val="002429C8"/>
    <w:rsid w:val="00242D81"/>
    <w:rsid w:val="00247A99"/>
    <w:rsid w:val="002650A0"/>
    <w:rsid w:val="00267519"/>
    <w:rsid w:val="002762CD"/>
    <w:rsid w:val="00277CE7"/>
    <w:rsid w:val="002A4B00"/>
    <w:rsid w:val="002B15C0"/>
    <w:rsid w:val="002D7D7C"/>
    <w:rsid w:val="0031305A"/>
    <w:rsid w:val="0033163B"/>
    <w:rsid w:val="0036760F"/>
    <w:rsid w:val="00373E41"/>
    <w:rsid w:val="00390453"/>
    <w:rsid w:val="003A1E64"/>
    <w:rsid w:val="003F4482"/>
    <w:rsid w:val="00421349"/>
    <w:rsid w:val="00463155"/>
    <w:rsid w:val="004B1906"/>
    <w:rsid w:val="004C7507"/>
    <w:rsid w:val="004D27DD"/>
    <w:rsid w:val="004E3B15"/>
    <w:rsid w:val="004E4434"/>
    <w:rsid w:val="004F4AA4"/>
    <w:rsid w:val="004F6913"/>
    <w:rsid w:val="005018D6"/>
    <w:rsid w:val="00507DDE"/>
    <w:rsid w:val="00561FF1"/>
    <w:rsid w:val="00562088"/>
    <w:rsid w:val="005850F0"/>
    <w:rsid w:val="00596A11"/>
    <w:rsid w:val="005B2A60"/>
    <w:rsid w:val="005B7818"/>
    <w:rsid w:val="005C0F3D"/>
    <w:rsid w:val="005C5836"/>
    <w:rsid w:val="005E19A7"/>
    <w:rsid w:val="005F5556"/>
    <w:rsid w:val="0060010A"/>
    <w:rsid w:val="00606008"/>
    <w:rsid w:val="00633576"/>
    <w:rsid w:val="006360EE"/>
    <w:rsid w:val="00683F18"/>
    <w:rsid w:val="006B503D"/>
    <w:rsid w:val="006D1C65"/>
    <w:rsid w:val="006D412F"/>
    <w:rsid w:val="006D4D23"/>
    <w:rsid w:val="006E0F1C"/>
    <w:rsid w:val="00722CE8"/>
    <w:rsid w:val="00732D07"/>
    <w:rsid w:val="00741F9B"/>
    <w:rsid w:val="00761F58"/>
    <w:rsid w:val="00766E6D"/>
    <w:rsid w:val="007B33D6"/>
    <w:rsid w:val="007D0A24"/>
    <w:rsid w:val="007D55C6"/>
    <w:rsid w:val="0080070C"/>
    <w:rsid w:val="0081151E"/>
    <w:rsid w:val="00835656"/>
    <w:rsid w:val="00840FC1"/>
    <w:rsid w:val="00856942"/>
    <w:rsid w:val="00872409"/>
    <w:rsid w:val="008804F6"/>
    <w:rsid w:val="00897AAB"/>
    <w:rsid w:val="008A0CFF"/>
    <w:rsid w:val="008B11E7"/>
    <w:rsid w:val="008B7EB4"/>
    <w:rsid w:val="008D4FBE"/>
    <w:rsid w:val="008E4572"/>
    <w:rsid w:val="008F5DC1"/>
    <w:rsid w:val="00924A9A"/>
    <w:rsid w:val="009460CA"/>
    <w:rsid w:val="00955403"/>
    <w:rsid w:val="0095661B"/>
    <w:rsid w:val="009647D2"/>
    <w:rsid w:val="009A47A2"/>
    <w:rsid w:val="009C773B"/>
    <w:rsid w:val="009D70BF"/>
    <w:rsid w:val="009E0B32"/>
    <w:rsid w:val="00A015D0"/>
    <w:rsid w:val="00A23067"/>
    <w:rsid w:val="00A23453"/>
    <w:rsid w:val="00A35E30"/>
    <w:rsid w:val="00A41FA9"/>
    <w:rsid w:val="00A86B26"/>
    <w:rsid w:val="00AB730B"/>
    <w:rsid w:val="00AD266C"/>
    <w:rsid w:val="00B042B1"/>
    <w:rsid w:val="00B22FF8"/>
    <w:rsid w:val="00B84AF2"/>
    <w:rsid w:val="00B950DA"/>
    <w:rsid w:val="00BD1311"/>
    <w:rsid w:val="00BF1D27"/>
    <w:rsid w:val="00BF2766"/>
    <w:rsid w:val="00C05826"/>
    <w:rsid w:val="00C1494C"/>
    <w:rsid w:val="00C1681F"/>
    <w:rsid w:val="00C24A09"/>
    <w:rsid w:val="00C331E5"/>
    <w:rsid w:val="00C50352"/>
    <w:rsid w:val="00C518F5"/>
    <w:rsid w:val="00C57EB7"/>
    <w:rsid w:val="00CA523B"/>
    <w:rsid w:val="00CB6B3E"/>
    <w:rsid w:val="00CC7B27"/>
    <w:rsid w:val="00CD7EB5"/>
    <w:rsid w:val="00D00429"/>
    <w:rsid w:val="00D509F2"/>
    <w:rsid w:val="00D53BD6"/>
    <w:rsid w:val="00D9419C"/>
    <w:rsid w:val="00DA562B"/>
    <w:rsid w:val="00E000DE"/>
    <w:rsid w:val="00E16AC0"/>
    <w:rsid w:val="00E53B4A"/>
    <w:rsid w:val="00E73363"/>
    <w:rsid w:val="00EC109E"/>
    <w:rsid w:val="00EC17A7"/>
    <w:rsid w:val="00EE56CF"/>
    <w:rsid w:val="00F05343"/>
    <w:rsid w:val="00F272CE"/>
    <w:rsid w:val="00F3031D"/>
    <w:rsid w:val="00F369A2"/>
    <w:rsid w:val="00F44A09"/>
    <w:rsid w:val="00FA3C2D"/>
    <w:rsid w:val="00FA4E57"/>
    <w:rsid w:val="00FE37D5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A52"/>
  <w15:chartTrackingRefBased/>
  <w15:docId w15:val="{11881D9C-C7E6-41E5-ADED-43EA98E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42B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B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34"/>
  </w:style>
  <w:style w:type="paragraph" w:styleId="Stopka">
    <w:name w:val="footer"/>
    <w:basedOn w:val="Normalny"/>
    <w:link w:val="StopkaZnak"/>
    <w:uiPriority w:val="99"/>
    <w:unhideWhenUsed/>
    <w:rsid w:val="004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eria.pl/produkt/listy-do-mojego-palestynskiego-sasiada-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Jerzy Stranz</dc:creator>
  <cp:keywords/>
  <dc:description/>
  <cp:lastModifiedBy>ks. Jerzy Stranz</cp:lastModifiedBy>
  <cp:revision>26</cp:revision>
  <cp:lastPrinted>2021-12-08T10:18:00Z</cp:lastPrinted>
  <dcterms:created xsi:type="dcterms:W3CDTF">2021-12-08T16:16:00Z</dcterms:created>
  <dcterms:modified xsi:type="dcterms:W3CDTF">2022-01-03T09:29:00Z</dcterms:modified>
</cp:coreProperties>
</file>